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4376" w14:textId="502CF232" w:rsidR="00CD1072" w:rsidRPr="00CD1072" w:rsidRDefault="00CD1072" w:rsidP="00CD1072">
      <w:pPr>
        <w:autoSpaceDE w:val="0"/>
        <w:autoSpaceDN w:val="0"/>
        <w:adjustRightInd w:val="0"/>
        <w:spacing w:after="0" w:line="240" w:lineRule="auto"/>
        <w:jc w:val="center"/>
        <w:rPr>
          <w:rFonts w:ascii="Rockwell" w:hAnsi="Rockwell" w:cs="Times New Roman"/>
          <w:b/>
          <w:bCs/>
          <w:sz w:val="28"/>
          <w:szCs w:val="28"/>
        </w:rPr>
      </w:pPr>
      <w:bookmarkStart w:id="0" w:name="_GoBack"/>
      <w:bookmarkEnd w:id="0"/>
      <w:r w:rsidRPr="00CD1072">
        <w:rPr>
          <w:rFonts w:ascii="Rockwell" w:hAnsi="Rockwell" w:cs="Times New Roman"/>
          <w:b/>
          <w:bCs/>
          <w:sz w:val="28"/>
          <w:szCs w:val="28"/>
        </w:rPr>
        <w:t>REGOLE GENERALI</w:t>
      </w:r>
    </w:p>
    <w:p w14:paraId="4D729A08" w14:textId="77777777" w:rsidR="00CD1072" w:rsidRDefault="00CD1072" w:rsidP="00B0405C">
      <w:pPr>
        <w:autoSpaceDE w:val="0"/>
        <w:autoSpaceDN w:val="0"/>
        <w:adjustRightInd w:val="0"/>
        <w:spacing w:after="0" w:line="240" w:lineRule="auto"/>
        <w:rPr>
          <w:rFonts w:ascii="Rockwell" w:hAnsi="Rockwell" w:cs="Times New Roman"/>
          <w:b/>
          <w:bCs/>
          <w:sz w:val="24"/>
          <w:szCs w:val="24"/>
        </w:rPr>
      </w:pPr>
    </w:p>
    <w:p w14:paraId="584539B3" w14:textId="77777777" w:rsidR="00CD1072" w:rsidRDefault="00CD1072" w:rsidP="00B0405C">
      <w:pPr>
        <w:autoSpaceDE w:val="0"/>
        <w:autoSpaceDN w:val="0"/>
        <w:adjustRightInd w:val="0"/>
        <w:spacing w:after="0" w:line="240" w:lineRule="auto"/>
        <w:rPr>
          <w:rFonts w:ascii="Rockwell" w:hAnsi="Rockwell" w:cs="Times New Roman"/>
          <w:b/>
          <w:bCs/>
          <w:sz w:val="24"/>
          <w:szCs w:val="24"/>
        </w:rPr>
      </w:pPr>
    </w:p>
    <w:p w14:paraId="50068B5C" w14:textId="77777777" w:rsidR="00CD1072" w:rsidRDefault="00CD1072" w:rsidP="00B0405C">
      <w:pPr>
        <w:autoSpaceDE w:val="0"/>
        <w:autoSpaceDN w:val="0"/>
        <w:adjustRightInd w:val="0"/>
        <w:spacing w:after="0" w:line="240" w:lineRule="auto"/>
        <w:rPr>
          <w:rFonts w:ascii="Rockwell" w:hAnsi="Rockwell" w:cs="Times New Roman"/>
          <w:b/>
          <w:bCs/>
          <w:sz w:val="24"/>
          <w:szCs w:val="24"/>
        </w:rPr>
      </w:pPr>
    </w:p>
    <w:p w14:paraId="24BA36B0" w14:textId="72C37904" w:rsidR="00B0405C" w:rsidRPr="00AE4FFD" w:rsidRDefault="00B0405C" w:rsidP="00B0405C">
      <w:pPr>
        <w:autoSpaceDE w:val="0"/>
        <w:autoSpaceDN w:val="0"/>
        <w:adjustRightInd w:val="0"/>
        <w:spacing w:after="0" w:line="240" w:lineRule="auto"/>
        <w:rPr>
          <w:rFonts w:ascii="Rockwell" w:hAnsi="Rockwell" w:cs="Times New Roman"/>
          <w:b/>
          <w:bCs/>
          <w:sz w:val="24"/>
          <w:szCs w:val="24"/>
        </w:rPr>
      </w:pPr>
      <w:r w:rsidRPr="00AE4FFD">
        <w:rPr>
          <w:rFonts w:ascii="Rockwell" w:hAnsi="Rockwell" w:cs="Times New Roman"/>
          <w:b/>
          <w:bCs/>
          <w:sz w:val="24"/>
          <w:szCs w:val="24"/>
        </w:rPr>
        <w:t>STUDENTI E FAMIGLIE INFORMATE</w:t>
      </w:r>
    </w:p>
    <w:p w14:paraId="38A6A193" w14:textId="77777777" w:rsidR="00B0405C" w:rsidRPr="00AE4FFD" w:rsidRDefault="00B0405C" w:rsidP="00B0405C">
      <w:pPr>
        <w:autoSpaceDE w:val="0"/>
        <w:autoSpaceDN w:val="0"/>
        <w:adjustRightInd w:val="0"/>
        <w:spacing w:after="0" w:line="240" w:lineRule="auto"/>
        <w:rPr>
          <w:rFonts w:ascii="Times New Roman" w:hAnsi="Times New Roman" w:cs="Times New Roman"/>
          <w:b/>
          <w:bCs/>
          <w:color w:val="3688B9"/>
          <w:sz w:val="24"/>
          <w:szCs w:val="24"/>
        </w:rPr>
      </w:pPr>
    </w:p>
    <w:p w14:paraId="4FA12409" w14:textId="06BFA7D7" w:rsidR="00AF6E1A" w:rsidRDefault="00B0405C"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B0405C">
        <w:rPr>
          <w:rFonts w:ascii="Times New Roman" w:hAnsi="Times New Roman" w:cs="Times New Roman"/>
          <w:color w:val="000000"/>
          <w:sz w:val="24"/>
          <w:szCs w:val="24"/>
        </w:rPr>
        <w:t>Tutte le scuole – sia quelle pubbliche,</w:t>
      </w:r>
      <w:r>
        <w:rPr>
          <w:rFonts w:ascii="Times New Roman" w:hAnsi="Times New Roman" w:cs="Times New Roman"/>
          <w:color w:val="000000"/>
          <w:sz w:val="24"/>
          <w:szCs w:val="24"/>
        </w:rPr>
        <w:t xml:space="preserve"> </w:t>
      </w:r>
      <w:r w:rsidRPr="00B0405C">
        <w:rPr>
          <w:rFonts w:ascii="Times New Roman" w:hAnsi="Times New Roman" w:cs="Times New Roman"/>
          <w:color w:val="000000"/>
          <w:sz w:val="24"/>
          <w:szCs w:val="24"/>
        </w:rPr>
        <w:t>sia quelle private - hanno l’obbligo</w:t>
      </w:r>
      <w:r>
        <w:rPr>
          <w:rFonts w:ascii="Times New Roman" w:hAnsi="Times New Roman" w:cs="Times New Roman"/>
          <w:color w:val="000000"/>
          <w:sz w:val="24"/>
          <w:szCs w:val="24"/>
        </w:rPr>
        <w:t xml:space="preserve"> </w:t>
      </w:r>
      <w:r w:rsidRPr="00B0405C">
        <w:rPr>
          <w:rFonts w:ascii="Times New Roman" w:hAnsi="Times New Roman" w:cs="Times New Roman"/>
          <w:color w:val="000000"/>
          <w:sz w:val="24"/>
          <w:szCs w:val="24"/>
        </w:rPr>
        <w:t>di far conoscere agli “interessati”</w:t>
      </w:r>
      <w:r>
        <w:rPr>
          <w:rFonts w:ascii="Times New Roman" w:hAnsi="Times New Roman" w:cs="Times New Roman"/>
          <w:color w:val="000000"/>
          <w:sz w:val="24"/>
          <w:szCs w:val="24"/>
        </w:rPr>
        <w:t xml:space="preserve"> </w:t>
      </w:r>
      <w:r w:rsidRPr="00B0405C">
        <w:rPr>
          <w:rFonts w:ascii="Times New Roman" w:hAnsi="Times New Roman" w:cs="Times New Roman"/>
          <w:color w:val="000000"/>
          <w:sz w:val="24"/>
          <w:szCs w:val="24"/>
        </w:rPr>
        <w:t>(studenti, famiglie, professori, etc.)</w:t>
      </w:r>
      <w:r>
        <w:rPr>
          <w:rFonts w:ascii="Times New Roman" w:hAnsi="Times New Roman" w:cs="Times New Roman"/>
          <w:color w:val="000000"/>
          <w:sz w:val="24"/>
          <w:szCs w:val="24"/>
        </w:rPr>
        <w:t xml:space="preserve"> </w:t>
      </w:r>
      <w:r w:rsidRPr="00B0405C">
        <w:rPr>
          <w:rFonts w:ascii="Times New Roman" w:hAnsi="Times New Roman" w:cs="Times New Roman"/>
          <w:color w:val="000000"/>
          <w:sz w:val="24"/>
          <w:szCs w:val="24"/>
        </w:rPr>
        <w:t>come vengono trattati i loro dati</w:t>
      </w:r>
      <w:r>
        <w:rPr>
          <w:rFonts w:ascii="Times New Roman" w:hAnsi="Times New Roman" w:cs="Times New Roman"/>
          <w:color w:val="000000"/>
          <w:sz w:val="24"/>
          <w:szCs w:val="24"/>
        </w:rPr>
        <w:t xml:space="preserve"> </w:t>
      </w:r>
      <w:r w:rsidRPr="00B0405C">
        <w:rPr>
          <w:rFonts w:ascii="Times New Roman" w:hAnsi="Times New Roman" w:cs="Times New Roman"/>
          <w:color w:val="000000"/>
          <w:sz w:val="24"/>
          <w:szCs w:val="24"/>
        </w:rPr>
        <w:t>personali. Devono cioè rendere noto,</w:t>
      </w:r>
      <w:r>
        <w:rPr>
          <w:rFonts w:ascii="Times New Roman" w:hAnsi="Times New Roman" w:cs="Times New Roman"/>
          <w:color w:val="000000"/>
          <w:sz w:val="24"/>
          <w:szCs w:val="24"/>
        </w:rPr>
        <w:t xml:space="preserve"> </w:t>
      </w:r>
      <w:r w:rsidRPr="00B0405C">
        <w:rPr>
          <w:rFonts w:ascii="Times New Roman" w:hAnsi="Times New Roman" w:cs="Times New Roman"/>
          <w:color w:val="000000"/>
          <w:sz w:val="24"/>
          <w:szCs w:val="24"/>
        </w:rPr>
        <w:t>attraverso un’adeguata informativa,</w:t>
      </w:r>
      <w:r>
        <w:rPr>
          <w:rFonts w:ascii="Times New Roman" w:hAnsi="Times New Roman" w:cs="Times New Roman"/>
          <w:color w:val="000000"/>
          <w:sz w:val="24"/>
          <w:szCs w:val="24"/>
        </w:rPr>
        <w:t xml:space="preserve"> </w:t>
      </w:r>
      <w:r w:rsidRPr="00B0405C">
        <w:rPr>
          <w:rFonts w:ascii="Times New Roman" w:hAnsi="Times New Roman" w:cs="Times New Roman"/>
          <w:color w:val="000000"/>
          <w:sz w:val="24"/>
          <w:szCs w:val="24"/>
        </w:rPr>
        <w:t>quali dati raccolgono, come li</w:t>
      </w:r>
      <w:r>
        <w:rPr>
          <w:rFonts w:ascii="Times New Roman" w:hAnsi="Times New Roman" w:cs="Times New Roman"/>
          <w:color w:val="000000"/>
          <w:sz w:val="24"/>
          <w:szCs w:val="24"/>
        </w:rPr>
        <w:t xml:space="preserve"> </w:t>
      </w:r>
      <w:r w:rsidRPr="00B0405C">
        <w:rPr>
          <w:rFonts w:ascii="Times New Roman" w:hAnsi="Times New Roman" w:cs="Times New Roman"/>
          <w:color w:val="000000"/>
          <w:sz w:val="24"/>
          <w:szCs w:val="24"/>
        </w:rPr>
        <w:t>utilizzano e a quale fine.</w:t>
      </w:r>
    </w:p>
    <w:p w14:paraId="3AB11D1A" w14:textId="3BF555D5" w:rsidR="00AF6E1A" w:rsidRDefault="00EB1261" w:rsidP="00371552">
      <w:pPr>
        <w:autoSpaceDE w:val="0"/>
        <w:autoSpaceDN w:val="0"/>
        <w:adjustRightInd w:val="0"/>
        <w:spacing w:after="120" w:line="264" w:lineRule="auto"/>
        <w:contextualSpacing/>
        <w:rPr>
          <w:rFonts w:ascii="Times New Roman" w:hAnsi="Times New Roman" w:cs="Times New Roman"/>
          <w:sz w:val="24"/>
          <w:szCs w:val="24"/>
        </w:rPr>
      </w:pPr>
      <w:r w:rsidRPr="00EB1261">
        <w:rPr>
          <w:rFonts w:ascii="Times New Roman" w:hAnsi="Times New Roman" w:cs="Times New Roman"/>
          <w:sz w:val="24"/>
          <w:szCs w:val="24"/>
        </w:rPr>
        <w:t>Le informative in uso presso l’Istituto sono le seguenti:</w:t>
      </w:r>
    </w:p>
    <w:p w14:paraId="5FB1D23D" w14:textId="2A45356C" w:rsidR="00EB1261" w:rsidRDefault="00AF6E1A" w:rsidP="00705477">
      <w:pPr>
        <w:pStyle w:val="Paragrafoelenco"/>
        <w:numPr>
          <w:ilvl w:val="0"/>
          <w:numId w:val="9"/>
        </w:numPr>
        <w:autoSpaceDE w:val="0"/>
        <w:autoSpaceDN w:val="0"/>
        <w:adjustRightInd w:val="0"/>
        <w:spacing w:after="120" w:line="264" w:lineRule="auto"/>
        <w:rPr>
          <w:rFonts w:ascii="Times New Roman" w:hAnsi="Times New Roman" w:cs="Times New Roman"/>
          <w:sz w:val="24"/>
          <w:szCs w:val="24"/>
        </w:rPr>
      </w:pPr>
      <w:r w:rsidRPr="00705477">
        <w:rPr>
          <w:rFonts w:ascii="Times New Roman" w:hAnsi="Times New Roman" w:cs="Times New Roman"/>
          <w:sz w:val="24"/>
          <w:szCs w:val="24"/>
        </w:rPr>
        <w:t>Informativa alle famiglie degli alunni sull’uso dei dati personali conferiti all’Istituto</w:t>
      </w:r>
    </w:p>
    <w:p w14:paraId="6AE83AB5" w14:textId="2E6FA16B" w:rsidR="00AF6E1A" w:rsidRPr="00705477" w:rsidRDefault="00705477" w:rsidP="00705477">
      <w:pPr>
        <w:pStyle w:val="Paragrafoelenco"/>
        <w:numPr>
          <w:ilvl w:val="0"/>
          <w:numId w:val="9"/>
        </w:numPr>
        <w:autoSpaceDE w:val="0"/>
        <w:autoSpaceDN w:val="0"/>
        <w:adjustRightInd w:val="0"/>
        <w:spacing w:after="120" w:line="264" w:lineRule="auto"/>
        <w:rPr>
          <w:rFonts w:ascii="Times New Roman" w:hAnsi="Times New Roman" w:cs="Times New Roman"/>
          <w:sz w:val="24"/>
          <w:szCs w:val="24"/>
        </w:rPr>
      </w:pPr>
      <w:r>
        <w:rPr>
          <w:rFonts w:ascii="Times New Roman" w:hAnsi="Times New Roman"/>
          <w:bCs/>
          <w:color w:val="000000"/>
          <w:sz w:val="24"/>
          <w:szCs w:val="24"/>
        </w:rPr>
        <w:t>I</w:t>
      </w:r>
      <w:r w:rsidR="00AF6E1A" w:rsidRPr="00705477">
        <w:rPr>
          <w:rFonts w:ascii="Times New Roman" w:hAnsi="Times New Roman"/>
          <w:bCs/>
          <w:color w:val="000000"/>
          <w:sz w:val="24"/>
          <w:szCs w:val="24"/>
        </w:rPr>
        <w:t>nformativa autorizzazione all’utilizzo di immagini e video</w:t>
      </w:r>
    </w:p>
    <w:p w14:paraId="4DBB0505" w14:textId="02764AF5" w:rsidR="00AF6E1A" w:rsidRDefault="00AF6E1A" w:rsidP="00705477">
      <w:pPr>
        <w:pStyle w:val="Paragrafoelenco"/>
        <w:numPr>
          <w:ilvl w:val="0"/>
          <w:numId w:val="9"/>
        </w:numPr>
        <w:autoSpaceDE w:val="0"/>
        <w:autoSpaceDN w:val="0"/>
        <w:adjustRightInd w:val="0"/>
        <w:spacing w:after="120" w:line="264" w:lineRule="auto"/>
        <w:rPr>
          <w:rFonts w:ascii="Times New Roman" w:hAnsi="Times New Roman" w:cs="Times New Roman"/>
          <w:sz w:val="24"/>
          <w:szCs w:val="24"/>
        </w:rPr>
      </w:pPr>
      <w:r w:rsidRPr="00705477">
        <w:rPr>
          <w:rFonts w:ascii="Times New Roman" w:hAnsi="Times New Roman" w:cs="Times New Roman"/>
          <w:sz w:val="24"/>
          <w:szCs w:val="24"/>
        </w:rPr>
        <w:t xml:space="preserve">Informativa personale interno, a </w:t>
      </w:r>
      <w:r w:rsidR="00EB1261" w:rsidRPr="00705477">
        <w:rPr>
          <w:rFonts w:ascii="Times New Roman" w:hAnsi="Times New Roman" w:cs="Times New Roman"/>
          <w:sz w:val="24"/>
          <w:szCs w:val="24"/>
        </w:rPr>
        <w:t>tempo determinato</w:t>
      </w:r>
      <w:r w:rsidRPr="00705477">
        <w:rPr>
          <w:rFonts w:ascii="Times New Roman" w:hAnsi="Times New Roman" w:cs="Times New Roman"/>
          <w:sz w:val="24"/>
          <w:szCs w:val="24"/>
        </w:rPr>
        <w:t xml:space="preserve">. ed occasionale (Docenti, ATA, Commissari) </w:t>
      </w:r>
    </w:p>
    <w:p w14:paraId="08F928D5" w14:textId="326FD8CB" w:rsidR="00AF6E1A" w:rsidRDefault="00AF6E1A" w:rsidP="00705477">
      <w:pPr>
        <w:pStyle w:val="Paragrafoelenco"/>
        <w:numPr>
          <w:ilvl w:val="0"/>
          <w:numId w:val="9"/>
        </w:numPr>
        <w:autoSpaceDE w:val="0"/>
        <w:autoSpaceDN w:val="0"/>
        <w:adjustRightInd w:val="0"/>
        <w:spacing w:after="120" w:line="264" w:lineRule="auto"/>
        <w:rPr>
          <w:rFonts w:ascii="Times New Roman" w:hAnsi="Times New Roman" w:cs="Times New Roman"/>
          <w:sz w:val="24"/>
          <w:szCs w:val="24"/>
        </w:rPr>
      </w:pPr>
      <w:r w:rsidRPr="00705477">
        <w:rPr>
          <w:rFonts w:ascii="Times New Roman" w:hAnsi="Times New Roman" w:cs="Times New Roman"/>
          <w:sz w:val="24"/>
          <w:szCs w:val="24"/>
        </w:rPr>
        <w:t>Informativa privacy agli allievi per i servizi a supporto dell’inclusione scolastica</w:t>
      </w:r>
    </w:p>
    <w:p w14:paraId="12E37C8C" w14:textId="3978EE71" w:rsidR="00CD1072" w:rsidRPr="00705477" w:rsidRDefault="00CD1072" w:rsidP="00705477">
      <w:pPr>
        <w:pStyle w:val="Paragrafoelenco"/>
        <w:numPr>
          <w:ilvl w:val="0"/>
          <w:numId w:val="9"/>
        </w:numPr>
        <w:autoSpaceDE w:val="0"/>
        <w:autoSpaceDN w:val="0"/>
        <w:adjustRightInd w:val="0"/>
        <w:spacing w:after="120" w:line="264" w:lineRule="auto"/>
        <w:rPr>
          <w:rFonts w:ascii="Times New Roman" w:hAnsi="Times New Roman" w:cs="Times New Roman"/>
          <w:sz w:val="24"/>
          <w:szCs w:val="24"/>
        </w:rPr>
      </w:pPr>
      <w:r w:rsidRPr="00705477">
        <w:rPr>
          <w:rFonts w:ascii="Times New Roman" w:hAnsi="Times New Roman" w:cs="Times New Roman"/>
          <w:sz w:val="24"/>
          <w:szCs w:val="24"/>
        </w:rPr>
        <w:t>Informative sul Sito</w:t>
      </w:r>
    </w:p>
    <w:p w14:paraId="4CEF1037" w14:textId="05EAD846" w:rsidR="00AF6E1A" w:rsidRDefault="00AF6E1A" w:rsidP="00AF6E1A">
      <w:pPr>
        <w:pStyle w:val="Default"/>
        <w:ind w:left="720"/>
        <w:rPr>
          <w:rFonts w:ascii="Times New Roman" w:hAnsi="Times New Roman" w:cs="Times New Roman"/>
        </w:rPr>
      </w:pPr>
    </w:p>
    <w:p w14:paraId="367453BE" w14:textId="77777777" w:rsidR="00AF6E1A" w:rsidRPr="00AF6E1A" w:rsidRDefault="00AF6E1A" w:rsidP="00AF6E1A">
      <w:pPr>
        <w:autoSpaceDE w:val="0"/>
        <w:autoSpaceDN w:val="0"/>
        <w:adjustRightInd w:val="0"/>
        <w:spacing w:after="0" w:line="240" w:lineRule="auto"/>
        <w:rPr>
          <w:rFonts w:ascii="Times New Roman" w:hAnsi="Times New Roman" w:cs="Times New Roman"/>
          <w:bCs/>
          <w:sz w:val="24"/>
          <w:szCs w:val="24"/>
        </w:rPr>
      </w:pPr>
    </w:p>
    <w:p w14:paraId="3EB53814" w14:textId="2385F407" w:rsidR="00AF6E1A" w:rsidRPr="00AE4FFD" w:rsidRDefault="00E60607" w:rsidP="00E60607">
      <w:pPr>
        <w:autoSpaceDE w:val="0"/>
        <w:autoSpaceDN w:val="0"/>
        <w:adjustRightInd w:val="0"/>
        <w:spacing w:after="0" w:line="240" w:lineRule="auto"/>
        <w:jc w:val="both"/>
        <w:rPr>
          <w:rFonts w:ascii="Rockwell-Bold" w:hAnsi="Rockwell-Bold" w:cs="Rockwell-Bold"/>
          <w:b/>
          <w:bCs/>
          <w:sz w:val="24"/>
          <w:szCs w:val="24"/>
        </w:rPr>
      </w:pPr>
      <w:r w:rsidRPr="00AE4FFD">
        <w:rPr>
          <w:rFonts w:ascii="Rockwell-Bold" w:hAnsi="Rockwell-Bold" w:cs="Rockwell-Bold"/>
          <w:b/>
          <w:bCs/>
          <w:sz w:val="24"/>
          <w:szCs w:val="24"/>
        </w:rPr>
        <w:t>TRATTAMENTO DEI DATI NELLE ISTITUZIONI SCOLASTICHE PUBBLICHE</w:t>
      </w:r>
    </w:p>
    <w:p w14:paraId="2DF457F5" w14:textId="77777777" w:rsidR="00AF6E1A" w:rsidRPr="00E60607" w:rsidRDefault="00AF6E1A" w:rsidP="00E60607">
      <w:pPr>
        <w:autoSpaceDE w:val="0"/>
        <w:autoSpaceDN w:val="0"/>
        <w:adjustRightInd w:val="0"/>
        <w:spacing w:after="0" w:line="240" w:lineRule="auto"/>
        <w:jc w:val="both"/>
        <w:rPr>
          <w:rFonts w:ascii="Times New Roman" w:hAnsi="Times New Roman" w:cs="Times New Roman"/>
          <w:bCs/>
          <w:sz w:val="28"/>
          <w:szCs w:val="28"/>
        </w:rPr>
      </w:pPr>
    </w:p>
    <w:p w14:paraId="485D4A3F" w14:textId="5AACA52B" w:rsidR="00AE4FFD" w:rsidRPr="00661391" w:rsidRDefault="00AE4FFD" w:rsidP="00661391">
      <w:pPr>
        <w:autoSpaceDE w:val="0"/>
        <w:autoSpaceDN w:val="0"/>
        <w:adjustRightInd w:val="0"/>
        <w:spacing w:after="120" w:line="264" w:lineRule="auto"/>
        <w:jc w:val="both"/>
        <w:rPr>
          <w:rFonts w:ascii="Times New Roman" w:hAnsi="Times New Roman" w:cs="Times New Roman"/>
          <w:sz w:val="24"/>
          <w:szCs w:val="24"/>
        </w:rPr>
      </w:pPr>
      <w:r w:rsidRPr="00661391">
        <w:rPr>
          <w:rFonts w:ascii="Times New Roman" w:hAnsi="Times New Roman" w:cs="Times New Roman"/>
          <w:sz w:val="24"/>
          <w:szCs w:val="24"/>
        </w:rPr>
        <w:t>Le istituzioni scolastiche pubbliche possono trattare solamente i dati personali necessari al perseguimento di specifiche finalità istituzionali oppure quelli espressamente previsti dalla normativa di settore.</w:t>
      </w:r>
    </w:p>
    <w:p w14:paraId="10568FE8" w14:textId="01600CB0" w:rsidR="00500C5A" w:rsidRPr="00661391" w:rsidRDefault="00500C5A" w:rsidP="00661391">
      <w:pPr>
        <w:spacing w:after="120" w:line="264" w:lineRule="auto"/>
        <w:jc w:val="both"/>
        <w:rPr>
          <w:rFonts w:ascii="Times New Roman" w:hAnsi="Times New Roman" w:cs="Times New Roman"/>
          <w:sz w:val="24"/>
          <w:szCs w:val="24"/>
        </w:rPr>
      </w:pPr>
      <w:r w:rsidRPr="00661391">
        <w:rPr>
          <w:rFonts w:ascii="Times New Roman" w:hAnsi="Times New Roman" w:cs="Times New Roman"/>
          <w:sz w:val="24"/>
          <w:szCs w:val="24"/>
        </w:rPr>
        <w:t>Il  D.Lgs. 101/2018</w:t>
      </w:r>
      <w:r w:rsidRPr="00661391">
        <w:rPr>
          <w:rFonts w:ascii="Tahoma" w:eastAsiaTheme="minorEastAsia" w:hAnsi="Tahoma" w:cs="Tahoma"/>
          <w:color w:val="000000" w:themeColor="text1"/>
          <w:kern w:val="24"/>
          <w:sz w:val="36"/>
          <w:szCs w:val="36"/>
        </w:rPr>
        <w:t xml:space="preserve"> </w:t>
      </w:r>
      <w:r w:rsidRPr="00661391">
        <w:rPr>
          <w:rFonts w:ascii="Times New Roman" w:hAnsi="Times New Roman" w:cs="Times New Roman"/>
          <w:sz w:val="24"/>
          <w:szCs w:val="24"/>
        </w:rPr>
        <w:t xml:space="preserve">specifica le materie nelle quali si considera </w:t>
      </w:r>
      <w:r w:rsidRPr="00661391">
        <w:rPr>
          <w:rFonts w:ascii="Times New Roman" w:hAnsi="Times New Roman" w:cs="Times New Roman"/>
          <w:b/>
          <w:bCs/>
          <w:sz w:val="24"/>
          <w:szCs w:val="24"/>
        </w:rPr>
        <w:t xml:space="preserve">rilevante l’interesse pubblico </w:t>
      </w:r>
      <w:r w:rsidRPr="00661391">
        <w:rPr>
          <w:rFonts w:ascii="Times New Roman" w:hAnsi="Times New Roman" w:cs="Times New Roman"/>
          <w:sz w:val="24"/>
          <w:szCs w:val="24"/>
        </w:rPr>
        <w:t xml:space="preserve">nel trattamento dei dati personali che è pertanto ammesso con adeguate misure di garanzia </w:t>
      </w:r>
      <w:r w:rsidR="00661391">
        <w:rPr>
          <w:rFonts w:ascii="Times New Roman" w:hAnsi="Times New Roman" w:cs="Times New Roman"/>
          <w:sz w:val="24"/>
          <w:szCs w:val="24"/>
        </w:rPr>
        <w:t xml:space="preserve">- </w:t>
      </w:r>
      <w:r w:rsidRPr="00661391">
        <w:rPr>
          <w:rFonts w:ascii="Times New Roman" w:hAnsi="Times New Roman" w:cs="Times New Roman"/>
          <w:sz w:val="24"/>
          <w:szCs w:val="24"/>
        </w:rPr>
        <w:t xml:space="preserve">25 materie tra le quali: </w:t>
      </w:r>
      <w:r w:rsidRPr="00661391">
        <w:rPr>
          <w:rFonts w:ascii="Times New Roman" w:hAnsi="Times New Roman" w:cs="Times New Roman"/>
          <w:b/>
          <w:bCs/>
          <w:sz w:val="24"/>
          <w:szCs w:val="24"/>
        </w:rPr>
        <w:t>istruzione e formazione in ambito scolastico, professionale, superiore o universitario</w:t>
      </w:r>
      <w:r w:rsidR="00661391">
        <w:rPr>
          <w:rFonts w:ascii="Times New Roman" w:hAnsi="Times New Roman" w:cs="Times New Roman"/>
          <w:b/>
          <w:bCs/>
          <w:sz w:val="24"/>
          <w:szCs w:val="24"/>
        </w:rPr>
        <w:t>.</w:t>
      </w:r>
    </w:p>
    <w:p w14:paraId="63DB625D" w14:textId="77777777" w:rsidR="00500C5A" w:rsidRPr="00661391" w:rsidRDefault="00500C5A" w:rsidP="00661391">
      <w:pPr>
        <w:spacing w:after="120" w:line="264" w:lineRule="auto"/>
        <w:contextualSpacing/>
        <w:jc w:val="both"/>
        <w:rPr>
          <w:rFonts w:ascii="Times New Roman" w:hAnsi="Times New Roman" w:cs="Times New Roman"/>
          <w:sz w:val="24"/>
          <w:szCs w:val="24"/>
        </w:rPr>
      </w:pPr>
      <w:r w:rsidRPr="00661391">
        <w:rPr>
          <w:rFonts w:ascii="Times New Roman" w:hAnsi="Times New Roman" w:cs="Times New Roman"/>
          <w:sz w:val="24"/>
          <w:szCs w:val="24"/>
        </w:rPr>
        <w:t>E’ quindi garantito il principio di liceità del trattamento, altri principi di riferimento per l’applicazione del GDPR nelle scuole sono:</w:t>
      </w:r>
    </w:p>
    <w:p w14:paraId="725974A1" w14:textId="77777777" w:rsidR="00500C5A" w:rsidRPr="00661391" w:rsidRDefault="00500C5A" w:rsidP="00661391">
      <w:pPr>
        <w:pStyle w:val="Paragrafoelenco"/>
        <w:numPr>
          <w:ilvl w:val="0"/>
          <w:numId w:val="2"/>
        </w:numPr>
        <w:spacing w:after="120" w:line="264" w:lineRule="auto"/>
        <w:jc w:val="both"/>
        <w:rPr>
          <w:rFonts w:ascii="Times New Roman" w:hAnsi="Times New Roman" w:cs="Times New Roman"/>
          <w:sz w:val="24"/>
          <w:szCs w:val="24"/>
        </w:rPr>
      </w:pPr>
      <w:r w:rsidRPr="00661391">
        <w:rPr>
          <w:rFonts w:ascii="Times New Roman" w:hAnsi="Times New Roman" w:cs="Times New Roman"/>
          <w:sz w:val="24"/>
          <w:szCs w:val="24"/>
        </w:rPr>
        <w:t>Limitazione delle finalità:</w:t>
      </w:r>
    </w:p>
    <w:p w14:paraId="6CDC4570" w14:textId="4C07C699" w:rsidR="00500C5A" w:rsidRPr="00661391" w:rsidRDefault="00500C5A" w:rsidP="00661391">
      <w:pPr>
        <w:pStyle w:val="Paragrafoelenco"/>
        <w:spacing w:after="120" w:line="264" w:lineRule="auto"/>
        <w:jc w:val="both"/>
        <w:rPr>
          <w:rFonts w:ascii="Times New Roman" w:hAnsi="Times New Roman" w:cs="Times New Roman"/>
          <w:sz w:val="24"/>
          <w:szCs w:val="24"/>
        </w:rPr>
      </w:pPr>
      <w:r w:rsidRPr="00661391">
        <w:rPr>
          <w:rFonts w:ascii="Times New Roman" w:hAnsi="Times New Roman" w:cs="Times New Roman"/>
          <w:sz w:val="24"/>
          <w:szCs w:val="24"/>
        </w:rPr>
        <w:t xml:space="preserve">l’istituto scolastico tratta dati personali di alunni, genitori, docenti e personale ATA esclusivamente nell’ambito dei propri compiti istituzionali ed è tenuto a gestire e proteggere tali dati secondo quanto specificato dal </w:t>
      </w:r>
      <w:r w:rsidR="00EB1261" w:rsidRPr="00661391">
        <w:rPr>
          <w:rFonts w:ascii="Times New Roman" w:hAnsi="Times New Roman" w:cs="Times New Roman"/>
          <w:sz w:val="24"/>
          <w:szCs w:val="24"/>
        </w:rPr>
        <w:t>Regolamento Generale sulla Protezione dei Dati.</w:t>
      </w:r>
    </w:p>
    <w:p w14:paraId="5960CAC1" w14:textId="77777777" w:rsidR="00500C5A" w:rsidRPr="00661391" w:rsidRDefault="00500C5A" w:rsidP="00661391">
      <w:pPr>
        <w:pStyle w:val="Paragrafoelenco"/>
        <w:numPr>
          <w:ilvl w:val="0"/>
          <w:numId w:val="2"/>
        </w:numPr>
        <w:spacing w:after="120" w:line="264" w:lineRule="auto"/>
        <w:jc w:val="both"/>
        <w:rPr>
          <w:rFonts w:ascii="Times New Roman" w:hAnsi="Times New Roman" w:cs="Times New Roman"/>
          <w:sz w:val="24"/>
          <w:szCs w:val="24"/>
        </w:rPr>
      </w:pPr>
      <w:r w:rsidRPr="00661391">
        <w:rPr>
          <w:rFonts w:ascii="Times New Roman" w:hAnsi="Times New Roman" w:cs="Times New Roman"/>
          <w:sz w:val="24"/>
          <w:szCs w:val="24"/>
        </w:rPr>
        <w:t>Minimizzazione dei dati:</w:t>
      </w:r>
    </w:p>
    <w:p w14:paraId="7051D77A" w14:textId="77777777" w:rsidR="00500C5A" w:rsidRPr="00661391" w:rsidRDefault="00500C5A" w:rsidP="00661391">
      <w:pPr>
        <w:pStyle w:val="Paragrafoelenco"/>
        <w:spacing w:after="120" w:line="264" w:lineRule="auto"/>
        <w:jc w:val="both"/>
        <w:rPr>
          <w:rFonts w:ascii="Times New Roman" w:hAnsi="Times New Roman" w:cs="Times New Roman"/>
          <w:sz w:val="24"/>
          <w:szCs w:val="24"/>
        </w:rPr>
      </w:pPr>
      <w:r w:rsidRPr="00661391">
        <w:rPr>
          <w:rFonts w:ascii="Times New Roman" w:hAnsi="Times New Roman" w:cs="Times New Roman"/>
          <w:sz w:val="24"/>
          <w:szCs w:val="24"/>
        </w:rPr>
        <w:t xml:space="preserve">i dati richiesti per assolvere ai propri compiti istituzionali o indicati in eventuali informative da sottoporre in casi particolari devono essere minimi rispetto alle finalità per la quale sono richiesti. </w:t>
      </w:r>
    </w:p>
    <w:p w14:paraId="2C493A83" w14:textId="45EEAC39" w:rsidR="00500C5A" w:rsidRPr="00500C5A" w:rsidRDefault="00500C5A" w:rsidP="00661391">
      <w:pPr>
        <w:pStyle w:val="Paragrafoelenco"/>
        <w:spacing w:after="120" w:line="264" w:lineRule="auto"/>
        <w:jc w:val="both"/>
        <w:rPr>
          <w:rFonts w:ascii="Times New Roman" w:hAnsi="Times New Roman" w:cs="Times New Roman"/>
          <w:i/>
          <w:iCs/>
          <w:sz w:val="24"/>
          <w:szCs w:val="24"/>
        </w:rPr>
      </w:pPr>
      <w:r w:rsidRPr="00661391">
        <w:rPr>
          <w:rFonts w:ascii="Times New Roman" w:hAnsi="Times New Roman" w:cs="Times New Roman"/>
          <w:sz w:val="24"/>
          <w:szCs w:val="24"/>
        </w:rPr>
        <w:t>Un esempio è la richiesta della professione dei genitori degli alunni, dato che può rilevare disagio economico o sociale, e che non deve rientrare tra i dati obbligatori per l’iscrizione, ma solo come dato facoltativo</w:t>
      </w:r>
      <w:r w:rsidRPr="00500C5A">
        <w:rPr>
          <w:rFonts w:ascii="Times New Roman" w:hAnsi="Times New Roman" w:cs="Times New Roman"/>
          <w:i/>
          <w:iCs/>
          <w:sz w:val="24"/>
          <w:szCs w:val="24"/>
        </w:rPr>
        <w:t xml:space="preserve"> da raccogliere con un’apposita informativa esclusivamente per finalità statistiche. </w:t>
      </w:r>
    </w:p>
    <w:p w14:paraId="29551F47" w14:textId="2DF5200F" w:rsidR="00AE4FFD" w:rsidRDefault="00AE4FFD" w:rsidP="00661391">
      <w:pPr>
        <w:autoSpaceDE w:val="0"/>
        <w:autoSpaceDN w:val="0"/>
        <w:adjustRightInd w:val="0"/>
        <w:spacing w:after="120" w:line="264" w:lineRule="auto"/>
        <w:contextualSpacing/>
        <w:jc w:val="both"/>
        <w:rPr>
          <w:rFonts w:ascii="Times New Roman" w:hAnsi="Times New Roman" w:cs="Times New Roman"/>
          <w:sz w:val="24"/>
          <w:szCs w:val="24"/>
        </w:rPr>
      </w:pPr>
      <w:r w:rsidRPr="00AE4FFD">
        <w:rPr>
          <w:rFonts w:ascii="Times New Roman" w:hAnsi="Times New Roman" w:cs="Times New Roman"/>
          <w:sz w:val="24"/>
          <w:szCs w:val="24"/>
        </w:rPr>
        <w:t>Per tali trattamenti, non sono tenute a chiedere il consenso degli studenti</w:t>
      </w:r>
      <w:r w:rsidR="00EB1261">
        <w:rPr>
          <w:rFonts w:ascii="Times New Roman" w:hAnsi="Times New Roman" w:cs="Times New Roman"/>
          <w:sz w:val="24"/>
          <w:szCs w:val="24"/>
        </w:rPr>
        <w:t xml:space="preserve"> o dei genitori</w:t>
      </w:r>
      <w:r w:rsidRPr="00AE4FFD">
        <w:rPr>
          <w:rFonts w:ascii="Times New Roman" w:hAnsi="Times New Roman" w:cs="Times New Roman"/>
          <w:sz w:val="24"/>
          <w:szCs w:val="24"/>
        </w:rPr>
        <w:t>.</w:t>
      </w:r>
    </w:p>
    <w:p w14:paraId="2FDBA38F" w14:textId="181E8310" w:rsidR="00661391" w:rsidRDefault="00661391" w:rsidP="00661391">
      <w:pPr>
        <w:autoSpaceDE w:val="0"/>
        <w:autoSpaceDN w:val="0"/>
        <w:adjustRightInd w:val="0"/>
        <w:spacing w:after="120" w:line="264" w:lineRule="auto"/>
        <w:contextualSpacing/>
        <w:jc w:val="both"/>
        <w:rPr>
          <w:rFonts w:ascii="Times New Roman" w:hAnsi="Times New Roman" w:cs="Times New Roman"/>
          <w:sz w:val="24"/>
          <w:szCs w:val="24"/>
        </w:rPr>
      </w:pPr>
    </w:p>
    <w:p w14:paraId="6596B5AE" w14:textId="77777777" w:rsidR="00661391" w:rsidRDefault="00661391" w:rsidP="00661391">
      <w:pPr>
        <w:autoSpaceDE w:val="0"/>
        <w:autoSpaceDN w:val="0"/>
        <w:adjustRightInd w:val="0"/>
        <w:spacing w:after="120" w:line="264" w:lineRule="auto"/>
        <w:contextualSpacing/>
        <w:jc w:val="both"/>
        <w:rPr>
          <w:rFonts w:ascii="Times New Roman" w:hAnsi="Times New Roman" w:cs="Times New Roman"/>
          <w:sz w:val="24"/>
          <w:szCs w:val="24"/>
        </w:rPr>
      </w:pPr>
    </w:p>
    <w:p w14:paraId="24838FF6" w14:textId="77777777" w:rsidR="00CC2B27" w:rsidRDefault="00CC2B27" w:rsidP="00CC2B27">
      <w:pPr>
        <w:autoSpaceDE w:val="0"/>
        <w:autoSpaceDN w:val="0"/>
        <w:adjustRightInd w:val="0"/>
        <w:spacing w:after="0" w:line="240" w:lineRule="auto"/>
        <w:rPr>
          <w:rFonts w:ascii="Rockwell-Bold" w:hAnsi="Rockwell-Bold" w:cs="Rockwell-Bold"/>
          <w:b/>
          <w:bCs/>
          <w:color w:val="3688B9"/>
          <w:sz w:val="24"/>
          <w:szCs w:val="24"/>
        </w:rPr>
      </w:pPr>
      <w:r w:rsidRPr="00F3003B">
        <w:rPr>
          <w:rFonts w:ascii="Rockwell-Bold" w:hAnsi="Rockwell-Bold" w:cs="Rockwell-Bold"/>
          <w:b/>
          <w:bCs/>
          <w:sz w:val="24"/>
          <w:szCs w:val="24"/>
        </w:rPr>
        <w:lastRenderedPageBreak/>
        <w:t>DATI SENSIBILI E GIUDIZIARI: ALCUNI ESEMPI CONCRETI</w:t>
      </w:r>
    </w:p>
    <w:p w14:paraId="66368E68" w14:textId="77777777" w:rsidR="00CC2B27" w:rsidRDefault="00CC2B27" w:rsidP="00CC2B27">
      <w:pPr>
        <w:autoSpaceDE w:val="0"/>
        <w:autoSpaceDN w:val="0"/>
        <w:adjustRightInd w:val="0"/>
        <w:spacing w:after="0" w:line="240" w:lineRule="auto"/>
        <w:rPr>
          <w:rFonts w:ascii="Rockwell-Bold" w:hAnsi="Rockwell-Bold" w:cs="Rockwell-Bold"/>
          <w:b/>
          <w:bCs/>
          <w:color w:val="3688B9"/>
          <w:sz w:val="24"/>
          <w:szCs w:val="24"/>
        </w:rPr>
      </w:pPr>
    </w:p>
    <w:p w14:paraId="28E8DC0E" w14:textId="121F0755" w:rsidR="00CC2B27" w:rsidRPr="00CC2B27" w:rsidRDefault="00CC2B27" w:rsidP="00661391">
      <w:pPr>
        <w:pStyle w:val="Paragrafoelenco"/>
        <w:numPr>
          <w:ilvl w:val="0"/>
          <w:numId w:val="2"/>
        </w:numPr>
        <w:autoSpaceDE w:val="0"/>
        <w:autoSpaceDN w:val="0"/>
        <w:adjustRightInd w:val="0"/>
        <w:spacing w:after="120" w:line="264" w:lineRule="auto"/>
        <w:jc w:val="both"/>
        <w:rPr>
          <w:rFonts w:ascii="Times New Roman" w:hAnsi="Times New Roman" w:cs="Times New Roman"/>
          <w:b/>
          <w:bCs/>
          <w:color w:val="000000"/>
          <w:sz w:val="24"/>
          <w:szCs w:val="24"/>
        </w:rPr>
      </w:pPr>
      <w:r w:rsidRPr="00212610">
        <w:rPr>
          <w:rFonts w:ascii="Times New Roman" w:hAnsi="Times New Roman" w:cs="Times New Roman"/>
          <w:color w:val="000000"/>
          <w:sz w:val="24"/>
          <w:szCs w:val="24"/>
        </w:rPr>
        <w:t xml:space="preserve">Origini razziali ed etniche: </w:t>
      </w:r>
      <w:r>
        <w:rPr>
          <w:rFonts w:ascii="Times New Roman" w:hAnsi="Times New Roman" w:cs="Times New Roman"/>
          <w:color w:val="000000"/>
          <w:sz w:val="24"/>
          <w:szCs w:val="24"/>
        </w:rPr>
        <w:t>i</w:t>
      </w:r>
      <w:r w:rsidRPr="00CC2B27">
        <w:rPr>
          <w:rFonts w:ascii="Times New Roman" w:hAnsi="Times New Roman" w:cs="Times New Roman"/>
          <w:color w:val="000000"/>
          <w:sz w:val="24"/>
          <w:szCs w:val="24"/>
        </w:rPr>
        <w:t xml:space="preserve"> dati sulle origini razziali ed etniche possono essere trattati dalla scuola per favorire l’integrazione degli alunni stranieri.</w:t>
      </w:r>
    </w:p>
    <w:p w14:paraId="5BC97DC8" w14:textId="6E9945B9" w:rsidR="00CC2B27" w:rsidRPr="00CC2B27" w:rsidRDefault="00CC2B27" w:rsidP="00661391">
      <w:pPr>
        <w:pStyle w:val="Paragrafoelenco"/>
        <w:numPr>
          <w:ilvl w:val="0"/>
          <w:numId w:val="2"/>
        </w:numPr>
        <w:autoSpaceDE w:val="0"/>
        <w:autoSpaceDN w:val="0"/>
        <w:adjustRightInd w:val="0"/>
        <w:spacing w:after="120" w:line="264" w:lineRule="auto"/>
        <w:jc w:val="both"/>
        <w:rPr>
          <w:rFonts w:ascii="Times New Roman" w:hAnsi="Times New Roman" w:cs="Times New Roman"/>
          <w:b/>
          <w:bCs/>
          <w:color w:val="000000"/>
          <w:sz w:val="24"/>
          <w:szCs w:val="24"/>
        </w:rPr>
      </w:pPr>
      <w:r w:rsidRPr="00212610">
        <w:rPr>
          <w:rFonts w:ascii="Times New Roman" w:hAnsi="Times New Roman" w:cs="Times New Roman"/>
          <w:sz w:val="24"/>
          <w:szCs w:val="24"/>
        </w:rPr>
        <w:t>Convinzioni religiose:</w:t>
      </w:r>
      <w:r>
        <w:rPr>
          <w:rFonts w:ascii="Times New Roman" w:hAnsi="Times New Roman" w:cs="Times New Roman"/>
          <w:b/>
          <w:bCs/>
          <w:color w:val="000000"/>
          <w:sz w:val="24"/>
          <w:szCs w:val="24"/>
        </w:rPr>
        <w:t xml:space="preserve"> </w:t>
      </w:r>
      <w:r>
        <w:rPr>
          <w:rFonts w:ascii="Times New Roman" w:hAnsi="Times New Roman" w:cs="Times New Roman"/>
          <w:sz w:val="24"/>
          <w:szCs w:val="24"/>
        </w:rPr>
        <w:t>g</w:t>
      </w:r>
      <w:r w:rsidRPr="00CC2B27">
        <w:rPr>
          <w:rFonts w:ascii="Times New Roman" w:hAnsi="Times New Roman" w:cs="Times New Roman"/>
          <w:sz w:val="24"/>
          <w:szCs w:val="24"/>
        </w:rPr>
        <w:t>li istituti scolastici possono utilizzare i dati sulle convinzioni</w:t>
      </w:r>
      <w:r>
        <w:rPr>
          <w:rFonts w:ascii="Times New Roman" w:hAnsi="Times New Roman" w:cs="Times New Roman"/>
          <w:sz w:val="24"/>
          <w:szCs w:val="24"/>
        </w:rPr>
        <w:t xml:space="preserve"> </w:t>
      </w:r>
      <w:r w:rsidRPr="00CC2B27">
        <w:rPr>
          <w:rFonts w:ascii="Times New Roman" w:hAnsi="Times New Roman" w:cs="Times New Roman"/>
          <w:sz w:val="24"/>
          <w:szCs w:val="24"/>
        </w:rPr>
        <w:t>religiose al fine di garantire la libertà di culto e per la fruizione dell’insegnamento della religione cattolica o delle attività alternative a tale insegnamento.</w:t>
      </w:r>
    </w:p>
    <w:p w14:paraId="1ED480C4" w14:textId="6B259C66" w:rsidR="00CC2B27" w:rsidRPr="00CC2B27" w:rsidRDefault="00CC2B27" w:rsidP="00661391">
      <w:pPr>
        <w:pStyle w:val="Paragrafoelenco"/>
        <w:numPr>
          <w:ilvl w:val="0"/>
          <w:numId w:val="2"/>
        </w:numPr>
        <w:autoSpaceDE w:val="0"/>
        <w:autoSpaceDN w:val="0"/>
        <w:adjustRightInd w:val="0"/>
        <w:spacing w:after="120" w:line="264" w:lineRule="auto"/>
        <w:jc w:val="both"/>
        <w:rPr>
          <w:rFonts w:ascii="Times New Roman" w:hAnsi="Times New Roman" w:cs="Times New Roman"/>
          <w:b/>
          <w:bCs/>
          <w:color w:val="000000"/>
          <w:sz w:val="24"/>
          <w:szCs w:val="24"/>
        </w:rPr>
      </w:pPr>
      <w:r w:rsidRPr="00212610">
        <w:rPr>
          <w:rFonts w:ascii="Times New Roman" w:hAnsi="Times New Roman" w:cs="Times New Roman"/>
          <w:sz w:val="24"/>
          <w:szCs w:val="24"/>
        </w:rPr>
        <w:t>Stato di salute:</w:t>
      </w:r>
      <w:r w:rsidRPr="00212610">
        <w:rPr>
          <w:rFonts w:ascii="Times New Roman" w:hAnsi="Times New Roman" w:cs="Times New Roman"/>
          <w:color w:val="000000"/>
          <w:sz w:val="24"/>
          <w:szCs w:val="24"/>
        </w:rPr>
        <w:t xml:space="preserve"> </w:t>
      </w:r>
      <w:r w:rsidRPr="00212610">
        <w:rPr>
          <w:rFonts w:ascii="Times New Roman" w:hAnsi="Times New Roman" w:cs="Times New Roman"/>
          <w:b/>
          <w:bCs/>
          <w:sz w:val="24"/>
          <w:szCs w:val="24"/>
        </w:rPr>
        <w:t>i</w:t>
      </w:r>
      <w:r w:rsidRPr="00CC2B27">
        <w:rPr>
          <w:rFonts w:ascii="Times New Roman" w:hAnsi="Times New Roman" w:cs="Times New Roman"/>
          <w:sz w:val="24"/>
          <w:szCs w:val="24"/>
        </w:rPr>
        <w:t xml:space="preserve"> dati idonei a rivelare lo stato di salute possono essere trattati per</w:t>
      </w:r>
      <w:r>
        <w:rPr>
          <w:rFonts w:ascii="Times New Roman" w:hAnsi="Times New Roman" w:cs="Times New Roman"/>
          <w:sz w:val="24"/>
          <w:szCs w:val="24"/>
        </w:rPr>
        <w:t xml:space="preserve"> </w:t>
      </w:r>
      <w:r w:rsidRPr="00CC2B27">
        <w:rPr>
          <w:rFonts w:ascii="Times New Roman" w:hAnsi="Times New Roman" w:cs="Times New Roman"/>
          <w:sz w:val="24"/>
          <w:szCs w:val="24"/>
        </w:rPr>
        <w:t>l’adozione di specifiche misure di sostegno per gli alunni disabili o con disturbi di apprendimento; per la gestione delle assenze per malattia; per l’insegnamento domiciliare e ospedaliero a favore degli alunni affetti da gravi patologie; per la partecipazione alle attività sportive, alle visite guidate e ai viaggi di istruzione.</w:t>
      </w:r>
    </w:p>
    <w:p w14:paraId="4B20734E" w14:textId="0914BC40" w:rsidR="00CC2B27" w:rsidRPr="00CC2B27" w:rsidRDefault="00CC2B27" w:rsidP="00661391">
      <w:pPr>
        <w:pStyle w:val="Paragrafoelenco"/>
        <w:numPr>
          <w:ilvl w:val="0"/>
          <w:numId w:val="2"/>
        </w:numPr>
        <w:autoSpaceDE w:val="0"/>
        <w:autoSpaceDN w:val="0"/>
        <w:adjustRightInd w:val="0"/>
        <w:spacing w:after="120" w:line="264" w:lineRule="auto"/>
        <w:jc w:val="both"/>
        <w:rPr>
          <w:rFonts w:ascii="Times New Roman" w:hAnsi="Times New Roman" w:cs="Times New Roman"/>
          <w:b/>
          <w:bCs/>
          <w:color w:val="000000"/>
          <w:sz w:val="24"/>
          <w:szCs w:val="24"/>
        </w:rPr>
      </w:pPr>
      <w:r w:rsidRPr="00212610">
        <w:rPr>
          <w:rFonts w:ascii="Times New Roman" w:hAnsi="Times New Roman" w:cs="Times New Roman"/>
          <w:sz w:val="24"/>
          <w:szCs w:val="24"/>
        </w:rPr>
        <w:t>Convinzioni politiche:</w:t>
      </w:r>
      <w:r>
        <w:rPr>
          <w:rFonts w:ascii="Times New Roman" w:hAnsi="Times New Roman" w:cs="Times New Roman"/>
          <w:b/>
          <w:bCs/>
          <w:color w:val="000000"/>
          <w:sz w:val="24"/>
          <w:szCs w:val="24"/>
        </w:rPr>
        <w:t xml:space="preserve"> </w:t>
      </w:r>
      <w:r w:rsidRPr="00CC2B27">
        <w:rPr>
          <w:rFonts w:ascii="Times New Roman" w:hAnsi="Times New Roman" w:cs="Times New Roman"/>
          <w:sz w:val="24"/>
          <w:szCs w:val="24"/>
        </w:rPr>
        <w:t>le opinioni politiche possono essere trattate dalla scuola esclusivamente per garantire la costituzione e il funzionamento degli organismi di rappresentanza: ad esempio, le consulte e le associazioni degli studenti e dei genitori.</w:t>
      </w:r>
    </w:p>
    <w:p w14:paraId="1C08C239" w14:textId="6D138162" w:rsidR="00CC2B27" w:rsidRPr="00CC2B27" w:rsidRDefault="00CC2B27" w:rsidP="00661391">
      <w:pPr>
        <w:pStyle w:val="Paragrafoelenco"/>
        <w:numPr>
          <w:ilvl w:val="0"/>
          <w:numId w:val="2"/>
        </w:numPr>
        <w:autoSpaceDE w:val="0"/>
        <w:autoSpaceDN w:val="0"/>
        <w:adjustRightInd w:val="0"/>
        <w:spacing w:after="120" w:line="264" w:lineRule="auto"/>
        <w:jc w:val="both"/>
        <w:rPr>
          <w:rFonts w:ascii="Times New Roman" w:hAnsi="Times New Roman" w:cs="Times New Roman"/>
          <w:b/>
          <w:bCs/>
          <w:color w:val="000000"/>
          <w:sz w:val="24"/>
          <w:szCs w:val="24"/>
        </w:rPr>
      </w:pPr>
      <w:r w:rsidRPr="00212610">
        <w:rPr>
          <w:rFonts w:ascii="Times New Roman" w:hAnsi="Times New Roman" w:cs="Times New Roman"/>
          <w:sz w:val="24"/>
          <w:szCs w:val="24"/>
        </w:rPr>
        <w:t>Dati di carattere giudiziario:</w:t>
      </w:r>
      <w:r>
        <w:rPr>
          <w:rFonts w:ascii="Times New Roman" w:hAnsi="Times New Roman" w:cs="Times New Roman"/>
          <w:b/>
          <w:bCs/>
          <w:sz w:val="24"/>
          <w:szCs w:val="24"/>
        </w:rPr>
        <w:t xml:space="preserve"> </w:t>
      </w:r>
      <w:r>
        <w:rPr>
          <w:rFonts w:ascii="Times New Roman" w:hAnsi="Times New Roman" w:cs="Times New Roman"/>
          <w:sz w:val="24"/>
          <w:szCs w:val="24"/>
        </w:rPr>
        <w:t>i</w:t>
      </w:r>
      <w:r w:rsidRPr="00CC2B27">
        <w:rPr>
          <w:rFonts w:ascii="Times New Roman" w:hAnsi="Times New Roman" w:cs="Times New Roman"/>
          <w:sz w:val="24"/>
          <w:szCs w:val="24"/>
        </w:rPr>
        <w:t xml:space="preserve"> dati di carattere giudiziario possono essere trattati per assicurare il diritto allo studio anche a soggetti sottoposti a regime di detenzione o di protezione, come i testimoni di giustizia.</w:t>
      </w:r>
    </w:p>
    <w:p w14:paraId="20577DD2" w14:textId="50F4FA55" w:rsidR="00CC2B27" w:rsidRDefault="00CC2B27" w:rsidP="00661391">
      <w:pPr>
        <w:autoSpaceDE w:val="0"/>
        <w:autoSpaceDN w:val="0"/>
        <w:adjustRightInd w:val="0"/>
        <w:spacing w:after="120" w:line="264"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Casi concreti:</w:t>
      </w:r>
    </w:p>
    <w:p w14:paraId="121A449C" w14:textId="04E8742F" w:rsidR="00EB1261" w:rsidRPr="00CC2B27" w:rsidRDefault="00CC2B27" w:rsidP="00661391">
      <w:pPr>
        <w:pStyle w:val="Paragrafoelenco"/>
        <w:numPr>
          <w:ilvl w:val="0"/>
          <w:numId w:val="8"/>
        </w:numPr>
        <w:autoSpaceDE w:val="0"/>
        <w:autoSpaceDN w:val="0"/>
        <w:adjustRightInd w:val="0"/>
        <w:spacing w:after="120" w:line="264" w:lineRule="auto"/>
        <w:jc w:val="both"/>
        <w:rPr>
          <w:rFonts w:ascii="Times New Roman" w:hAnsi="Times New Roman" w:cs="Times New Roman"/>
          <w:b/>
          <w:bCs/>
          <w:color w:val="000000"/>
          <w:sz w:val="24"/>
          <w:szCs w:val="24"/>
        </w:rPr>
      </w:pPr>
      <w:r w:rsidRPr="00212610">
        <w:rPr>
          <w:rFonts w:ascii="Times New Roman" w:hAnsi="Times New Roman" w:cs="Times New Roman"/>
          <w:sz w:val="24"/>
          <w:szCs w:val="24"/>
        </w:rPr>
        <w:t>Eventuali contenziosi:</w:t>
      </w:r>
      <w:r>
        <w:rPr>
          <w:rFonts w:ascii="Times New Roman" w:hAnsi="Times New Roman" w:cs="Times New Roman"/>
          <w:b/>
          <w:bCs/>
          <w:sz w:val="24"/>
          <w:szCs w:val="24"/>
        </w:rPr>
        <w:t xml:space="preserve"> </w:t>
      </w:r>
      <w:r w:rsidRPr="00CC2B27">
        <w:rPr>
          <w:rFonts w:ascii="Times New Roman" w:hAnsi="Times New Roman" w:cs="Times New Roman"/>
          <w:sz w:val="24"/>
          <w:szCs w:val="24"/>
        </w:rPr>
        <w:t>il trattamento di dati relativi allo stato di salute o giudiziari è previsto anche per tutte le attività connesse ai contenziosi con gli alunni e con le famiglie (reclami, ricorsi, esposti, provvedimenti di tipo disciplinare, ispezioni, citazioni, denunce all’autorità giudiziaria, etc.), e per tutte le attività relative alla difesa in giudizio delle istituzioni scolastiche.</w:t>
      </w:r>
    </w:p>
    <w:p w14:paraId="1165454A" w14:textId="0EEE877E" w:rsidR="00F3003B" w:rsidRPr="00212610" w:rsidRDefault="00AE4FFD" w:rsidP="00661391">
      <w:pPr>
        <w:pStyle w:val="Paragrafoelenco"/>
        <w:numPr>
          <w:ilvl w:val="0"/>
          <w:numId w:val="8"/>
        </w:numPr>
        <w:autoSpaceDE w:val="0"/>
        <w:autoSpaceDN w:val="0"/>
        <w:adjustRightInd w:val="0"/>
        <w:spacing w:after="120" w:line="264" w:lineRule="auto"/>
        <w:jc w:val="both"/>
        <w:rPr>
          <w:rFonts w:ascii="Times New Roman" w:hAnsi="Times New Roman" w:cs="Times New Roman"/>
          <w:b/>
          <w:bCs/>
          <w:color w:val="000000"/>
          <w:sz w:val="24"/>
          <w:szCs w:val="24"/>
        </w:rPr>
      </w:pPr>
      <w:r w:rsidRPr="00CC2B27">
        <w:rPr>
          <w:rFonts w:ascii="Times New Roman" w:hAnsi="Times New Roman" w:cs="Times New Roman"/>
          <w:sz w:val="24"/>
          <w:szCs w:val="24"/>
        </w:rPr>
        <w:t>Alcune categorie di dati personali degli studenti e delle famiglie – come quelli relativi alla salute e giudiziari – devono essere trattate con estrema cautela, nel rispetto di specifiche norme di legge, verificando prima non solo la pertinenza e completezza dei dati, ma anche la loro indispensabilità rispetto alle “finalità di rilevante interesse pubblico” che si intendono perseguire.</w:t>
      </w:r>
      <w:r w:rsidR="00212610">
        <w:rPr>
          <w:rFonts w:ascii="Times New Roman" w:hAnsi="Times New Roman" w:cs="Times New Roman"/>
          <w:b/>
          <w:bCs/>
          <w:color w:val="000000"/>
          <w:sz w:val="24"/>
          <w:szCs w:val="24"/>
        </w:rPr>
        <w:t xml:space="preserve"> </w:t>
      </w:r>
      <w:r w:rsidR="00500C5A" w:rsidRPr="00212610">
        <w:rPr>
          <w:rFonts w:ascii="Times New Roman" w:hAnsi="Times New Roman" w:cs="Times New Roman"/>
          <w:sz w:val="24"/>
          <w:szCs w:val="24"/>
        </w:rPr>
        <w:t xml:space="preserve">Un esempio è la busta riservata </w:t>
      </w:r>
      <w:r w:rsidR="00F3003B" w:rsidRPr="00212610">
        <w:rPr>
          <w:rFonts w:ascii="Times New Roman" w:hAnsi="Times New Roman" w:cs="Times New Roman"/>
          <w:sz w:val="24"/>
          <w:szCs w:val="24"/>
        </w:rPr>
        <w:t xml:space="preserve">cartacea </w:t>
      </w:r>
      <w:r w:rsidR="00500C5A" w:rsidRPr="00212610">
        <w:rPr>
          <w:rFonts w:ascii="Times New Roman" w:hAnsi="Times New Roman" w:cs="Times New Roman"/>
          <w:sz w:val="24"/>
          <w:szCs w:val="24"/>
        </w:rPr>
        <w:t xml:space="preserve">proveniente </w:t>
      </w:r>
      <w:r w:rsidR="00F3003B" w:rsidRPr="00212610">
        <w:rPr>
          <w:rFonts w:ascii="Times New Roman" w:hAnsi="Times New Roman" w:cs="Times New Roman"/>
          <w:sz w:val="24"/>
          <w:szCs w:val="24"/>
        </w:rPr>
        <w:t>dall’autorità giudiziaria o sanitaria destinata al Dirigente Scolastico che ne prende visione e la custodisce in una cassaforte chiusa a chiave assicurando la riservatezza dei dati comunicati.</w:t>
      </w:r>
    </w:p>
    <w:p w14:paraId="6476315A" w14:textId="77777777" w:rsidR="006958E8" w:rsidRPr="00521EB3" w:rsidRDefault="00F479CF" w:rsidP="00661391">
      <w:pPr>
        <w:pStyle w:val="Paragrafoelenco"/>
        <w:numPr>
          <w:ilvl w:val="0"/>
          <w:numId w:val="8"/>
        </w:numPr>
        <w:autoSpaceDE w:val="0"/>
        <w:autoSpaceDN w:val="0"/>
        <w:adjustRightInd w:val="0"/>
        <w:spacing w:after="120" w:line="264" w:lineRule="auto"/>
        <w:jc w:val="both"/>
        <w:rPr>
          <w:rFonts w:ascii="Times New Roman" w:hAnsi="Times New Roman" w:cs="Times New Roman"/>
          <w:b/>
          <w:bCs/>
          <w:color w:val="000000"/>
          <w:sz w:val="24"/>
          <w:szCs w:val="24"/>
        </w:rPr>
      </w:pPr>
      <w:r w:rsidRPr="00521EB3">
        <w:rPr>
          <w:rFonts w:ascii="Times New Roman" w:hAnsi="Times New Roman" w:cs="Times New Roman"/>
          <w:sz w:val="24"/>
          <w:szCs w:val="24"/>
        </w:rPr>
        <w:t>Le scuole hanno la necessità di trattare i dati degli alunni per il perseguimento delle finalità istituzionali. Tuttavia, è necessario che vi sia particolare attenzione al rispetto della privacy fin dal momento in cui l’alunno viene iscritto per la prima volta in quel determinato istituto.</w:t>
      </w:r>
      <w:r w:rsidR="00212610" w:rsidRPr="00521EB3">
        <w:rPr>
          <w:rFonts w:ascii="Times New Roman" w:hAnsi="Times New Roman" w:cs="Times New Roman"/>
          <w:sz w:val="24"/>
          <w:szCs w:val="24"/>
        </w:rPr>
        <w:t xml:space="preserve"> </w:t>
      </w:r>
    </w:p>
    <w:p w14:paraId="640DDBA3" w14:textId="03CAFFF9" w:rsidR="00F479CF" w:rsidRDefault="00F479CF" w:rsidP="00661391">
      <w:pPr>
        <w:pStyle w:val="Paragrafoelenco"/>
        <w:autoSpaceDE w:val="0"/>
        <w:autoSpaceDN w:val="0"/>
        <w:adjustRightInd w:val="0"/>
        <w:spacing w:after="120" w:line="264" w:lineRule="auto"/>
        <w:jc w:val="both"/>
        <w:rPr>
          <w:rFonts w:ascii="Times New Roman" w:hAnsi="Times New Roman" w:cs="Times New Roman"/>
          <w:sz w:val="24"/>
          <w:szCs w:val="24"/>
        </w:rPr>
      </w:pPr>
      <w:r w:rsidRPr="00521EB3">
        <w:rPr>
          <w:rFonts w:ascii="Times New Roman" w:hAnsi="Times New Roman" w:cs="Times New Roman"/>
          <w:sz w:val="24"/>
          <w:szCs w:val="24"/>
        </w:rPr>
        <w:t xml:space="preserve">Per questo motivo il </w:t>
      </w:r>
      <w:r w:rsidRPr="00521EB3">
        <w:rPr>
          <w:rFonts w:ascii="Times New Roman" w:hAnsi="Times New Roman" w:cs="Times New Roman"/>
          <w:b/>
          <w:bCs/>
          <w:sz w:val="24"/>
          <w:szCs w:val="24"/>
        </w:rPr>
        <w:t>portale “Iscrizioni on line”</w:t>
      </w:r>
      <w:r w:rsidRPr="00521EB3">
        <w:rPr>
          <w:rFonts w:ascii="Times New Roman" w:hAnsi="Times New Roman" w:cs="Times New Roman"/>
          <w:sz w:val="24"/>
          <w:szCs w:val="24"/>
        </w:rPr>
        <w:t xml:space="preserve"> propone alla famiglia che si appresta a iscrivere il proprio figlio un’informativa sulle modalità e sulle finalità del trattamento dei dati.</w:t>
      </w:r>
      <w:r w:rsidR="00521EB3" w:rsidRPr="00521EB3">
        <w:rPr>
          <w:rFonts w:ascii="Times New Roman" w:hAnsi="Times New Roman" w:cs="Times New Roman"/>
          <w:sz w:val="24"/>
          <w:szCs w:val="24"/>
        </w:rPr>
        <w:t xml:space="preserve"> </w:t>
      </w:r>
      <w:r w:rsidRPr="00521EB3">
        <w:rPr>
          <w:rFonts w:ascii="Times New Roman" w:hAnsi="Times New Roman" w:cs="Times New Roman"/>
          <w:sz w:val="24"/>
          <w:szCs w:val="24"/>
        </w:rPr>
        <w:t>In fase di iscrizione, inoltre, il portale propone alcune domande a cui la famiglia è invitata a rispondere (ad esempio: la presenza di certificazione secondo la legge 104/92, la diagnosi di disturbi specifici dell’apprendimento e altro ) e le scuole stesse hanno la possibilità di chiedere alcuni dati alle famiglie per poter procedere con gli adempimenti di avvio di anno scolastico quale, tipicamente, la formazione delle classi.</w:t>
      </w:r>
      <w:r w:rsidR="00521EB3" w:rsidRPr="00521EB3">
        <w:rPr>
          <w:rFonts w:ascii="Times New Roman" w:hAnsi="Times New Roman" w:cs="Times New Roman"/>
          <w:sz w:val="24"/>
          <w:szCs w:val="24"/>
        </w:rPr>
        <w:t xml:space="preserve"> </w:t>
      </w:r>
      <w:r w:rsidRPr="00521EB3">
        <w:rPr>
          <w:rFonts w:ascii="Times New Roman" w:hAnsi="Times New Roman" w:cs="Times New Roman"/>
          <w:sz w:val="24"/>
          <w:szCs w:val="24"/>
        </w:rPr>
        <w:t>Le finalità delle richieste devono essere esplicitate nel modulo e il loro utilizzo è legittimo soltanto se risponde al principio di pertinenza e non eccedenza</w:t>
      </w:r>
      <w:r>
        <w:t>.</w:t>
      </w:r>
      <w:r w:rsidR="00CD1E64">
        <w:t xml:space="preserve"> </w:t>
      </w:r>
      <w:r w:rsidRPr="00CD1E64">
        <w:rPr>
          <w:rFonts w:ascii="Times New Roman" w:hAnsi="Times New Roman" w:cs="Times New Roman"/>
          <w:sz w:val="24"/>
          <w:szCs w:val="24"/>
        </w:rPr>
        <w:t xml:space="preserve">Nella successiva fase di perfezionamento dell’iscrizione, così come per </w:t>
      </w:r>
      <w:r w:rsidRPr="00CD1E64">
        <w:rPr>
          <w:rFonts w:ascii="Times New Roman" w:hAnsi="Times New Roman" w:cs="Times New Roman"/>
          <w:b/>
          <w:bCs/>
          <w:sz w:val="24"/>
          <w:szCs w:val="24"/>
        </w:rPr>
        <w:t xml:space="preserve">aggiornamenti </w:t>
      </w:r>
      <w:r w:rsidRPr="00CD1E64">
        <w:rPr>
          <w:rFonts w:ascii="Times New Roman" w:hAnsi="Times New Roman" w:cs="Times New Roman"/>
          <w:sz w:val="24"/>
          <w:szCs w:val="24"/>
        </w:rPr>
        <w:t xml:space="preserve">che si rendessero necessari in corso dell’anno scolastico, saranno le famiglie a dover presentare la documentazione a supporto che non può essere trasmessa d’ufficio da scuola a scuola, se non in presenza di un’esplicita richiesta delle famiglie, fermo </w:t>
      </w:r>
      <w:r w:rsidRPr="00CD1E64">
        <w:rPr>
          <w:rFonts w:ascii="Times New Roman" w:hAnsi="Times New Roman" w:cs="Times New Roman"/>
          <w:sz w:val="24"/>
          <w:szCs w:val="24"/>
        </w:rPr>
        <w:lastRenderedPageBreak/>
        <w:t>restando che la spedizione a mezzo posta ordinaria o elettronica presenta una condizione di maggiore vulnerabilità.</w:t>
      </w:r>
      <w:r w:rsidR="00CD1E64">
        <w:rPr>
          <w:rFonts w:ascii="Times New Roman" w:hAnsi="Times New Roman" w:cs="Times New Roman"/>
          <w:sz w:val="24"/>
          <w:szCs w:val="24"/>
        </w:rPr>
        <w:t xml:space="preserve"> </w:t>
      </w:r>
      <w:r w:rsidRPr="00CD1E64">
        <w:rPr>
          <w:rFonts w:ascii="Times New Roman" w:hAnsi="Times New Roman" w:cs="Times New Roman"/>
          <w:sz w:val="24"/>
          <w:szCs w:val="24"/>
        </w:rPr>
        <w:t xml:space="preserve">Dunque, </w:t>
      </w:r>
      <w:bookmarkStart w:id="1" w:name="_Hlk29054307"/>
      <w:r w:rsidRPr="00CD1E64">
        <w:rPr>
          <w:rFonts w:ascii="Times New Roman" w:hAnsi="Times New Roman" w:cs="Times New Roman"/>
          <w:sz w:val="24"/>
          <w:szCs w:val="24"/>
        </w:rPr>
        <w:t xml:space="preserve">eventuali </w:t>
      </w:r>
      <w:r w:rsidRPr="00CD1E64">
        <w:rPr>
          <w:rFonts w:ascii="Times New Roman" w:hAnsi="Times New Roman" w:cs="Times New Roman"/>
          <w:b/>
          <w:bCs/>
          <w:sz w:val="24"/>
          <w:szCs w:val="24"/>
        </w:rPr>
        <w:t>certificazioni</w:t>
      </w:r>
      <w:r w:rsidRPr="00CD1E64">
        <w:rPr>
          <w:rFonts w:ascii="Times New Roman" w:hAnsi="Times New Roman" w:cs="Times New Roman"/>
          <w:sz w:val="24"/>
          <w:szCs w:val="24"/>
        </w:rPr>
        <w:t xml:space="preserve"> ex legge 104/92 o </w:t>
      </w:r>
      <w:r w:rsidRPr="00CD1E64">
        <w:rPr>
          <w:rFonts w:ascii="Times New Roman" w:hAnsi="Times New Roman" w:cs="Times New Roman"/>
          <w:b/>
          <w:bCs/>
          <w:sz w:val="24"/>
          <w:szCs w:val="24"/>
        </w:rPr>
        <w:t>diagnosi</w:t>
      </w:r>
      <w:r w:rsidRPr="00CD1E64">
        <w:rPr>
          <w:rFonts w:ascii="Times New Roman" w:hAnsi="Times New Roman" w:cs="Times New Roman"/>
          <w:sz w:val="24"/>
          <w:szCs w:val="24"/>
        </w:rPr>
        <w:t xml:space="preserve"> di Dsa o altri Bes </w:t>
      </w:r>
      <w:bookmarkEnd w:id="1"/>
      <w:r w:rsidRPr="00CD1E64">
        <w:rPr>
          <w:rFonts w:ascii="Times New Roman" w:hAnsi="Times New Roman" w:cs="Times New Roman"/>
          <w:sz w:val="24"/>
          <w:szCs w:val="24"/>
        </w:rPr>
        <w:t>saranno consegnate brevi manu dalla famiglia ai fini di un’eventuale necessità di docente di sostegno (per gli alunni con disabilità) e per la predisposizione delle misure idonee a garantire i diritti previsti dalle normative vigenti (legge 170/2010 per i disturbi dell’apprendimento e direttiva 27 dicembre 2012, con successive circolari applicative, per gli altri bisogni educativi</w:t>
      </w:r>
      <w:r w:rsidR="00CD1E64">
        <w:rPr>
          <w:rFonts w:ascii="Times New Roman" w:hAnsi="Times New Roman" w:cs="Times New Roman"/>
          <w:sz w:val="24"/>
          <w:szCs w:val="24"/>
        </w:rPr>
        <w:t xml:space="preserve"> </w:t>
      </w:r>
      <w:r w:rsidRPr="00CD1E64">
        <w:rPr>
          <w:rFonts w:ascii="Times New Roman" w:hAnsi="Times New Roman" w:cs="Times New Roman"/>
          <w:sz w:val="24"/>
          <w:szCs w:val="24"/>
        </w:rPr>
        <w:t>speciali).Il relativo contenuto potrà essere conosciuto soltanto dal dirigente scolastico, dalla segreteria e dai docenti del consiglio di classe ovvero da eventuali referenti e collaboratori del dirigente e dalle altre figure che sono coinvolte nella gestione di tali studenti (ad esempio, il collaboratore scolastico con mansioni di assistenza alla persona dei disabili).</w:t>
      </w:r>
      <w:r w:rsidR="00CD1E64">
        <w:rPr>
          <w:rFonts w:ascii="Times New Roman" w:hAnsi="Times New Roman" w:cs="Times New Roman"/>
          <w:sz w:val="24"/>
          <w:szCs w:val="24"/>
        </w:rPr>
        <w:t xml:space="preserve"> </w:t>
      </w:r>
      <w:r w:rsidRPr="00CD1E64">
        <w:rPr>
          <w:rFonts w:ascii="Times New Roman" w:hAnsi="Times New Roman" w:cs="Times New Roman"/>
          <w:sz w:val="24"/>
          <w:szCs w:val="24"/>
        </w:rPr>
        <w:t xml:space="preserve">Poiché tutte le scuole utilizzano il registro elettronico, </w:t>
      </w:r>
      <w:bookmarkStart w:id="2" w:name="_Hlk29054258"/>
      <w:r w:rsidR="00521EB3" w:rsidRPr="00CD1E64">
        <w:rPr>
          <w:rFonts w:ascii="Times New Roman" w:hAnsi="Times New Roman" w:cs="Times New Roman"/>
          <w:sz w:val="24"/>
          <w:szCs w:val="24"/>
        </w:rPr>
        <w:t>l’</w:t>
      </w:r>
      <w:r w:rsidR="00521EB3" w:rsidRPr="00CD1E64">
        <w:rPr>
          <w:rFonts w:ascii="Times New Roman" w:hAnsi="Times New Roman" w:cs="Times New Roman"/>
          <w:b/>
          <w:bCs/>
          <w:sz w:val="24"/>
          <w:szCs w:val="24"/>
        </w:rPr>
        <w:t>inserimento dati</w:t>
      </w:r>
      <w:r w:rsidR="00521EB3" w:rsidRPr="00CD1E64">
        <w:rPr>
          <w:rFonts w:ascii="Times New Roman" w:hAnsi="Times New Roman" w:cs="Times New Roman"/>
          <w:sz w:val="24"/>
          <w:szCs w:val="24"/>
        </w:rPr>
        <w:t xml:space="preserve"> avviene</w:t>
      </w:r>
      <w:r w:rsidRPr="00CD1E64">
        <w:rPr>
          <w:rFonts w:ascii="Times New Roman" w:hAnsi="Times New Roman" w:cs="Times New Roman"/>
          <w:sz w:val="24"/>
          <w:szCs w:val="24"/>
        </w:rPr>
        <w:t xml:space="preserve"> in un apposito campo che è visibile soltanto ai docenti del consiglio di classe; questi, tuttavia, dovranno prestare attenzione a non accedere a tali campi quando la schermata viene visualizzata (a mezzo Lim o altro monitor) anche dagli studenti o da soggetti esterni che non abbiano la necessità di conoscere lo stato di salute del ragazzo in questione.</w:t>
      </w:r>
      <w:r w:rsidR="00CD1E64">
        <w:rPr>
          <w:rFonts w:ascii="Times New Roman" w:hAnsi="Times New Roman" w:cs="Times New Roman"/>
          <w:sz w:val="24"/>
          <w:szCs w:val="24"/>
        </w:rPr>
        <w:t xml:space="preserve"> </w:t>
      </w:r>
      <w:bookmarkEnd w:id="2"/>
      <w:r w:rsidRPr="00CD1E64">
        <w:rPr>
          <w:rFonts w:ascii="Times New Roman" w:hAnsi="Times New Roman" w:cs="Times New Roman"/>
          <w:sz w:val="24"/>
          <w:szCs w:val="24"/>
        </w:rPr>
        <w:t>Si pensi, per esempio, agli educatori di cooperative esterne, i quali non devono accedere ai dati degli alunni della classe: tali figure, infatti, vengono preventivamente informate in merito ai bisogni specifici dello studente a loro assegnato dall’ente locale oppure nelle riunioni per la predisposizione dei piani educativi individualizzati.</w:t>
      </w:r>
    </w:p>
    <w:p w14:paraId="32B2FAB8" w14:textId="36384D5D" w:rsidR="00F479CF" w:rsidRDefault="00F479CF" w:rsidP="00661391">
      <w:pPr>
        <w:pStyle w:val="Paragrafoelenco"/>
        <w:numPr>
          <w:ilvl w:val="0"/>
          <w:numId w:val="8"/>
        </w:numPr>
        <w:autoSpaceDE w:val="0"/>
        <w:autoSpaceDN w:val="0"/>
        <w:adjustRightInd w:val="0"/>
        <w:spacing w:after="120" w:line="264" w:lineRule="auto"/>
        <w:jc w:val="both"/>
        <w:rPr>
          <w:rFonts w:ascii="Times New Roman" w:hAnsi="Times New Roman" w:cs="Times New Roman"/>
          <w:sz w:val="24"/>
          <w:szCs w:val="24"/>
        </w:rPr>
      </w:pPr>
      <w:r w:rsidRPr="00CD1E64">
        <w:rPr>
          <w:rFonts w:ascii="Times New Roman" w:hAnsi="Times New Roman" w:cs="Times New Roman"/>
          <w:sz w:val="24"/>
          <w:szCs w:val="24"/>
        </w:rPr>
        <w:t xml:space="preserve">Vi sono, poi, casi di </w:t>
      </w:r>
      <w:r w:rsidRPr="00CD1E64">
        <w:rPr>
          <w:rFonts w:ascii="Times New Roman" w:hAnsi="Times New Roman" w:cs="Times New Roman"/>
          <w:b/>
          <w:bCs/>
          <w:sz w:val="24"/>
          <w:szCs w:val="24"/>
        </w:rPr>
        <w:t>famiglie</w:t>
      </w:r>
      <w:r w:rsidRPr="00CD1E64">
        <w:rPr>
          <w:rFonts w:ascii="Times New Roman" w:hAnsi="Times New Roman" w:cs="Times New Roman"/>
          <w:sz w:val="24"/>
          <w:szCs w:val="24"/>
        </w:rPr>
        <w:t xml:space="preserve"> che versano </w:t>
      </w:r>
      <w:r w:rsidRPr="00CD1E64">
        <w:rPr>
          <w:rFonts w:ascii="Times New Roman" w:hAnsi="Times New Roman" w:cs="Times New Roman"/>
          <w:b/>
          <w:bCs/>
          <w:sz w:val="24"/>
          <w:szCs w:val="24"/>
        </w:rPr>
        <w:t>in situazione di disagio</w:t>
      </w:r>
      <w:r w:rsidRPr="00CD1E64">
        <w:rPr>
          <w:rFonts w:ascii="Times New Roman" w:hAnsi="Times New Roman" w:cs="Times New Roman"/>
          <w:sz w:val="24"/>
          <w:szCs w:val="24"/>
        </w:rPr>
        <w:t>: sarà cura di chi detiene la responsabilità genitoriale informare adeguatamente la scuola per garantire il rispetto di eventuali misure giudiziarie operanti sul minore.</w:t>
      </w:r>
      <w:r w:rsidR="00CD1E64" w:rsidRPr="00CD1E64">
        <w:rPr>
          <w:rFonts w:ascii="Times New Roman" w:hAnsi="Times New Roman" w:cs="Times New Roman"/>
          <w:sz w:val="24"/>
          <w:szCs w:val="24"/>
        </w:rPr>
        <w:t xml:space="preserve"> </w:t>
      </w:r>
      <w:r w:rsidRPr="00CD1E64">
        <w:rPr>
          <w:rFonts w:ascii="Times New Roman" w:hAnsi="Times New Roman" w:cs="Times New Roman"/>
          <w:sz w:val="24"/>
          <w:szCs w:val="24"/>
        </w:rPr>
        <w:t>Dal canto suo, il dirigente scolastico fornirà al consiglio di classe le sole informazioni necessarie alla gestione dei rapporti scuola-famiglia e con lo studente, oppure alla corretta predisposizione di un piano didattico personalizzato nei casi in cui si reputi necessario.</w:t>
      </w:r>
    </w:p>
    <w:p w14:paraId="174934F2" w14:textId="1F1815F4" w:rsidR="00F479CF" w:rsidRPr="00CD1E64" w:rsidRDefault="00F479CF" w:rsidP="00661391">
      <w:pPr>
        <w:pStyle w:val="Paragrafoelenco"/>
        <w:numPr>
          <w:ilvl w:val="0"/>
          <w:numId w:val="8"/>
        </w:numPr>
        <w:autoSpaceDE w:val="0"/>
        <w:autoSpaceDN w:val="0"/>
        <w:adjustRightInd w:val="0"/>
        <w:spacing w:after="120" w:line="264" w:lineRule="auto"/>
        <w:jc w:val="both"/>
        <w:rPr>
          <w:rFonts w:ascii="Times New Roman" w:hAnsi="Times New Roman" w:cs="Times New Roman"/>
          <w:sz w:val="24"/>
          <w:szCs w:val="24"/>
        </w:rPr>
      </w:pPr>
      <w:r w:rsidRPr="00CD1E64">
        <w:rPr>
          <w:rFonts w:ascii="Times New Roman" w:hAnsi="Times New Roman" w:cs="Times New Roman"/>
          <w:b/>
          <w:bCs/>
          <w:sz w:val="24"/>
          <w:szCs w:val="24"/>
        </w:rPr>
        <w:t>Accesso ai fondi di solidarietà</w:t>
      </w:r>
      <w:r w:rsidRPr="00CD1E64">
        <w:rPr>
          <w:rFonts w:ascii="Times New Roman" w:hAnsi="Times New Roman" w:cs="Times New Roman"/>
          <w:sz w:val="24"/>
          <w:szCs w:val="24"/>
        </w:rPr>
        <w:t xml:space="preserve"> </w:t>
      </w:r>
      <w:r w:rsidR="00CD1E64">
        <w:rPr>
          <w:rFonts w:ascii="Times New Roman" w:hAnsi="Times New Roman" w:cs="Times New Roman"/>
          <w:sz w:val="24"/>
          <w:szCs w:val="24"/>
        </w:rPr>
        <w:t>: s</w:t>
      </w:r>
      <w:r w:rsidRPr="00CD1E64">
        <w:rPr>
          <w:rFonts w:ascii="Times New Roman" w:hAnsi="Times New Roman" w:cs="Times New Roman"/>
          <w:sz w:val="24"/>
          <w:szCs w:val="24"/>
        </w:rPr>
        <w:t>ono sempre più frequenti anche le istanze di accesso a fondi di solidarietà che le scuole, nella loro autonomia, possono istituire per aiutare le famiglie in difficoltà economiche: la concessione di libri o altro materiale didattico in comodato d’uso avviene solitamente secondo un regolamento interno, pubblicato nella sezione “Amministrazione trasparente” del sito web, che prevederà la predisposizione di una graduatoria in base a criteri appositamente individuati. È assolutamente vietato pubblicare i nomi e i cognomi degli studenti che hanno fatto richiesta di accedere al fondo ed è da evitare anche il riferimento mediante le “sole” iniziali: i dati in possesso della scuola (che in questo caso comprendono, solitamente, dati economici desumibili dall’Isee) saranno utilizzati esclusivamente per il completamento della pratica relativa.</w:t>
      </w:r>
    </w:p>
    <w:p w14:paraId="70841402" w14:textId="77777777" w:rsidR="00F479CF" w:rsidRPr="00CD1E64" w:rsidRDefault="00F479CF" w:rsidP="00661391">
      <w:pPr>
        <w:pStyle w:val="Paragrafoelenco"/>
        <w:spacing w:after="120" w:line="264" w:lineRule="auto"/>
        <w:ind w:left="0"/>
        <w:jc w:val="both"/>
        <w:rPr>
          <w:rFonts w:ascii="Times New Roman" w:hAnsi="Times New Roman" w:cs="Times New Roman"/>
          <w:i/>
          <w:iCs/>
          <w:sz w:val="24"/>
          <w:szCs w:val="24"/>
        </w:rPr>
      </w:pPr>
    </w:p>
    <w:p w14:paraId="7FB147F9" w14:textId="4F2306E7" w:rsidR="00F33BA6" w:rsidRDefault="00F33BA6" w:rsidP="00661391">
      <w:pPr>
        <w:autoSpaceDE w:val="0"/>
        <w:autoSpaceDN w:val="0"/>
        <w:adjustRightInd w:val="0"/>
        <w:spacing w:after="120" w:line="264" w:lineRule="auto"/>
        <w:contextualSpacing/>
        <w:jc w:val="both"/>
        <w:rPr>
          <w:rFonts w:ascii="Times New Roman" w:hAnsi="Times New Roman" w:cs="Times New Roman"/>
          <w:sz w:val="24"/>
          <w:szCs w:val="24"/>
        </w:rPr>
      </w:pPr>
    </w:p>
    <w:p w14:paraId="0DCCB80B" w14:textId="2BDC47DE" w:rsidR="00F33BA6" w:rsidRDefault="00F33BA6" w:rsidP="00821498">
      <w:pPr>
        <w:pStyle w:val="NormaleWeb"/>
        <w:rPr>
          <w:rStyle w:val="Enfasigrassetto"/>
          <w:sz w:val="18"/>
          <w:szCs w:val="18"/>
        </w:rPr>
      </w:pPr>
    </w:p>
    <w:p w14:paraId="3CBDE105" w14:textId="77777777" w:rsidR="00821498" w:rsidRDefault="00821498" w:rsidP="00821498">
      <w:pPr>
        <w:pStyle w:val="NormaleWeb"/>
      </w:pPr>
    </w:p>
    <w:p w14:paraId="5D02FCF1" w14:textId="0C6252C8" w:rsidR="00F33BA6" w:rsidRDefault="00F33BA6" w:rsidP="003C5DC8">
      <w:pPr>
        <w:autoSpaceDE w:val="0"/>
        <w:autoSpaceDN w:val="0"/>
        <w:adjustRightInd w:val="0"/>
        <w:spacing w:after="120" w:line="288" w:lineRule="auto"/>
        <w:jc w:val="both"/>
        <w:rPr>
          <w:rFonts w:ascii="Rockwell-Bold" w:hAnsi="Rockwell-Bold" w:cs="Rockwell-Bold"/>
          <w:b/>
          <w:bCs/>
          <w:sz w:val="24"/>
          <w:szCs w:val="24"/>
        </w:rPr>
      </w:pPr>
    </w:p>
    <w:p w14:paraId="330E6A98" w14:textId="4B1C1BF0" w:rsidR="00661391" w:rsidRDefault="00661391" w:rsidP="003C5DC8">
      <w:pPr>
        <w:autoSpaceDE w:val="0"/>
        <w:autoSpaceDN w:val="0"/>
        <w:adjustRightInd w:val="0"/>
        <w:spacing w:after="120" w:line="288" w:lineRule="auto"/>
        <w:jc w:val="both"/>
        <w:rPr>
          <w:rFonts w:ascii="Rockwell-Bold" w:hAnsi="Rockwell-Bold" w:cs="Rockwell-Bold"/>
          <w:b/>
          <w:bCs/>
          <w:sz w:val="24"/>
          <w:szCs w:val="24"/>
        </w:rPr>
      </w:pPr>
    </w:p>
    <w:p w14:paraId="1068B469" w14:textId="77777777" w:rsidR="00661391" w:rsidRDefault="00661391" w:rsidP="003C5DC8">
      <w:pPr>
        <w:autoSpaceDE w:val="0"/>
        <w:autoSpaceDN w:val="0"/>
        <w:adjustRightInd w:val="0"/>
        <w:spacing w:after="120" w:line="288" w:lineRule="auto"/>
        <w:jc w:val="both"/>
        <w:rPr>
          <w:rFonts w:ascii="Rockwell-Bold" w:hAnsi="Rockwell-Bold" w:cs="Rockwell-Bold"/>
          <w:b/>
          <w:bCs/>
          <w:sz w:val="24"/>
          <w:szCs w:val="24"/>
        </w:rPr>
      </w:pPr>
    </w:p>
    <w:p w14:paraId="12B88C49" w14:textId="34CDFA2A" w:rsidR="007B28EE" w:rsidRPr="003C5DC8" w:rsidRDefault="007B28EE" w:rsidP="003C5DC8">
      <w:pPr>
        <w:autoSpaceDE w:val="0"/>
        <w:autoSpaceDN w:val="0"/>
        <w:adjustRightInd w:val="0"/>
        <w:spacing w:after="120" w:line="288" w:lineRule="auto"/>
        <w:jc w:val="both"/>
        <w:rPr>
          <w:rFonts w:ascii="Times New Roman" w:hAnsi="Times New Roman" w:cs="Times New Roman"/>
          <w:sz w:val="24"/>
          <w:szCs w:val="24"/>
        </w:rPr>
      </w:pPr>
      <w:r w:rsidRPr="007B28EE">
        <w:rPr>
          <w:rFonts w:ascii="Rockwell-Bold" w:hAnsi="Rockwell-Bold" w:cs="Rockwell-Bold"/>
          <w:b/>
          <w:bCs/>
          <w:sz w:val="24"/>
          <w:szCs w:val="24"/>
        </w:rPr>
        <w:lastRenderedPageBreak/>
        <w:t>DIRITTO DI ACCESSO AI DATI PERSONALI</w:t>
      </w:r>
    </w:p>
    <w:p w14:paraId="3B6A4BB4" w14:textId="77777777" w:rsidR="00215FD3" w:rsidRDefault="00215FD3" w:rsidP="007B28EE">
      <w:pPr>
        <w:autoSpaceDE w:val="0"/>
        <w:autoSpaceDN w:val="0"/>
        <w:adjustRightInd w:val="0"/>
        <w:spacing w:after="0" w:line="240" w:lineRule="auto"/>
        <w:rPr>
          <w:rFonts w:ascii="Rockwell-Bold" w:hAnsi="Rockwell-Bold" w:cs="Rockwell-Bold"/>
          <w:b/>
          <w:bCs/>
          <w:sz w:val="24"/>
          <w:szCs w:val="24"/>
        </w:rPr>
      </w:pPr>
    </w:p>
    <w:p w14:paraId="6EBFABAF" w14:textId="3818CB8C" w:rsidR="007B28EE" w:rsidRDefault="007B28EE" w:rsidP="00B0103B">
      <w:pPr>
        <w:autoSpaceDE w:val="0"/>
        <w:autoSpaceDN w:val="0"/>
        <w:adjustRightInd w:val="0"/>
        <w:spacing w:after="120" w:line="264" w:lineRule="auto"/>
        <w:contextualSpacing/>
        <w:jc w:val="both"/>
        <w:rPr>
          <w:rFonts w:ascii="Times New Roman" w:hAnsi="Times New Roman" w:cs="Times New Roman"/>
          <w:sz w:val="24"/>
          <w:szCs w:val="24"/>
        </w:rPr>
      </w:pPr>
      <w:r w:rsidRPr="007B28EE">
        <w:rPr>
          <w:rFonts w:ascii="Times New Roman" w:hAnsi="Times New Roman" w:cs="Times New Roman"/>
          <w:sz w:val="24"/>
          <w:szCs w:val="24"/>
        </w:rPr>
        <w:t>Anche in ambito scolastico, ogni persona ha diritto di conoscere se sono conservate informazioni che la riguardano, di</w:t>
      </w:r>
      <w:r>
        <w:rPr>
          <w:rFonts w:ascii="Lora-Regular" w:hAnsi="Lora-Regular" w:cs="Lora-Regular"/>
          <w:sz w:val="18"/>
          <w:szCs w:val="18"/>
        </w:rPr>
        <w:t xml:space="preserve"> </w:t>
      </w:r>
      <w:r w:rsidRPr="007B28EE">
        <w:rPr>
          <w:rFonts w:ascii="Times New Roman" w:hAnsi="Times New Roman" w:cs="Times New Roman"/>
          <w:sz w:val="24"/>
          <w:szCs w:val="24"/>
        </w:rPr>
        <w:t>apprenderne il contenuto, di farle rettificare se erronee, incomplete o non aggiornate.</w:t>
      </w:r>
    </w:p>
    <w:p w14:paraId="2A459366" w14:textId="4337212A" w:rsidR="007B28EE" w:rsidRPr="007B28EE" w:rsidRDefault="00215FD3" w:rsidP="00B0103B">
      <w:pPr>
        <w:tabs>
          <w:tab w:val="left" w:pos="0"/>
        </w:tabs>
        <w:autoSpaceDE w:val="0"/>
        <w:autoSpaceDN w:val="0"/>
        <w:adjustRightInd w:val="0"/>
        <w:spacing w:after="120" w:line="264" w:lineRule="auto"/>
        <w:contextualSpacing/>
        <w:jc w:val="both"/>
        <w:rPr>
          <w:rFonts w:ascii="Times New Roman" w:hAnsi="Times New Roman" w:cs="Times New Roman"/>
          <w:sz w:val="24"/>
          <w:szCs w:val="24"/>
        </w:rPr>
      </w:pPr>
      <w:r>
        <w:rPr>
          <w:rFonts w:ascii="Times New Roman" w:hAnsi="Times New Roman" w:cs="Times New Roman"/>
          <w:sz w:val="24"/>
          <w:szCs w:val="24"/>
        </w:rPr>
        <w:t>Come da</w:t>
      </w:r>
      <w:r w:rsidRPr="00215FD3">
        <w:rPr>
          <w:rFonts w:ascii="Times New Roman" w:hAnsi="Times New Roman" w:cs="Times New Roman"/>
          <w:sz w:val="24"/>
          <w:szCs w:val="24"/>
        </w:rPr>
        <w:t xml:space="preserve"> Regolamento Generale </w:t>
      </w:r>
      <w:r>
        <w:rPr>
          <w:rFonts w:ascii="Times New Roman" w:hAnsi="Times New Roman" w:cs="Times New Roman"/>
          <w:sz w:val="24"/>
          <w:szCs w:val="24"/>
        </w:rPr>
        <w:t>sul</w:t>
      </w:r>
      <w:r w:rsidRPr="00215FD3">
        <w:rPr>
          <w:rFonts w:ascii="Times New Roman" w:hAnsi="Times New Roman" w:cs="Times New Roman"/>
          <w:sz w:val="24"/>
          <w:szCs w:val="24"/>
        </w:rPr>
        <w:t xml:space="preserve">la </w:t>
      </w:r>
      <w:r>
        <w:rPr>
          <w:rFonts w:ascii="Times New Roman" w:hAnsi="Times New Roman" w:cs="Times New Roman"/>
          <w:sz w:val="24"/>
          <w:szCs w:val="24"/>
        </w:rPr>
        <w:t>P</w:t>
      </w:r>
      <w:r w:rsidRPr="00215FD3">
        <w:rPr>
          <w:rFonts w:ascii="Times New Roman" w:hAnsi="Times New Roman" w:cs="Times New Roman"/>
          <w:sz w:val="24"/>
          <w:szCs w:val="24"/>
        </w:rPr>
        <w:t>rotezione dei Dati (Regolamento UE 679/2016 – RGDP), l’interessato può ottenere la rettifica o la cancellazione degli stessi o la limitazione del trattamento che lo riguardano; opporsi al trattamento; ottenere la portabilità dei dati; revocare eventuale consenso, ove previsto</w:t>
      </w:r>
      <w:r w:rsidRPr="00215FD3">
        <w:rPr>
          <w:rFonts w:ascii="Times New Roman" w:hAnsi="Times New Roman" w:cs="Times New Roman"/>
          <w:color w:val="000000"/>
          <w:sz w:val="24"/>
          <w:szCs w:val="24"/>
        </w:rPr>
        <w:t>.</w:t>
      </w:r>
    </w:p>
    <w:p w14:paraId="2A85029D" w14:textId="77777777" w:rsidR="00B023F9" w:rsidRPr="00F52859" w:rsidRDefault="007B28EE"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7B28EE">
        <w:rPr>
          <w:rFonts w:ascii="Times New Roman" w:hAnsi="Times New Roman" w:cs="Times New Roman"/>
          <w:sz w:val="24"/>
          <w:szCs w:val="24"/>
        </w:rPr>
        <w:t xml:space="preserve">Per esercitare questi diritti è possibile rivolgersi direttamente </w:t>
      </w:r>
      <w:r w:rsidR="00215FD3">
        <w:rPr>
          <w:rFonts w:ascii="Times New Roman" w:hAnsi="Times New Roman" w:cs="Times New Roman"/>
          <w:sz w:val="24"/>
          <w:szCs w:val="24"/>
        </w:rPr>
        <w:t>all’indirizzo indicato nell’informativa</w:t>
      </w:r>
      <w:r w:rsidR="00296377">
        <w:rPr>
          <w:rFonts w:ascii="Times New Roman" w:hAnsi="Times New Roman" w:cs="Times New Roman"/>
          <w:sz w:val="24"/>
          <w:szCs w:val="24"/>
        </w:rPr>
        <w:t xml:space="preserve"> oppure presentare un’istanza al Titolare del trattamento </w:t>
      </w:r>
      <w:r w:rsidR="00296377" w:rsidRPr="00296377">
        <w:rPr>
          <w:rFonts w:ascii="Times New Roman" w:hAnsi="Times New Roman" w:cs="Times New Roman"/>
          <w:sz w:val="24"/>
          <w:szCs w:val="24"/>
        </w:rPr>
        <w:t>(in genere l’istituto scolastico di</w:t>
      </w:r>
      <w:r w:rsidR="00296377">
        <w:rPr>
          <w:rFonts w:ascii="Times New Roman" w:hAnsi="Times New Roman" w:cs="Times New Roman"/>
          <w:sz w:val="24"/>
          <w:szCs w:val="24"/>
        </w:rPr>
        <w:t xml:space="preserve"> </w:t>
      </w:r>
      <w:r w:rsidR="00296377" w:rsidRPr="00296377">
        <w:rPr>
          <w:rFonts w:ascii="Times New Roman" w:hAnsi="Times New Roman" w:cs="Times New Roman"/>
          <w:sz w:val="24"/>
          <w:szCs w:val="24"/>
        </w:rPr>
        <w:t>riferimento)</w:t>
      </w:r>
      <w:r w:rsidR="00296377">
        <w:rPr>
          <w:rFonts w:ascii="Times New Roman" w:hAnsi="Times New Roman" w:cs="Times New Roman"/>
          <w:sz w:val="24"/>
          <w:szCs w:val="24"/>
        </w:rPr>
        <w:t xml:space="preserve"> </w:t>
      </w:r>
      <w:r w:rsidR="00B023F9">
        <w:rPr>
          <w:rFonts w:ascii="Times New Roman" w:hAnsi="Times New Roman" w:cs="Times New Roman"/>
          <w:color w:val="000000"/>
          <w:sz w:val="24"/>
          <w:szCs w:val="24"/>
        </w:rPr>
        <w:t>con apposito modulo disponibile sul sito del Garante della Protezione dei Dati Personali.</w:t>
      </w:r>
    </w:p>
    <w:p w14:paraId="7DD31835" w14:textId="4BC1F81B" w:rsidR="007B28EE" w:rsidRPr="007B28EE" w:rsidRDefault="007B28EE" w:rsidP="00B0103B">
      <w:pPr>
        <w:autoSpaceDE w:val="0"/>
        <w:autoSpaceDN w:val="0"/>
        <w:adjustRightInd w:val="0"/>
        <w:spacing w:after="120" w:line="264" w:lineRule="auto"/>
        <w:contextualSpacing/>
        <w:jc w:val="both"/>
        <w:rPr>
          <w:rFonts w:ascii="Times New Roman" w:hAnsi="Times New Roman" w:cs="Times New Roman"/>
          <w:sz w:val="24"/>
          <w:szCs w:val="24"/>
        </w:rPr>
      </w:pPr>
      <w:r w:rsidRPr="007B28EE">
        <w:rPr>
          <w:rFonts w:ascii="Times New Roman" w:hAnsi="Times New Roman" w:cs="Times New Roman"/>
          <w:sz w:val="24"/>
          <w:szCs w:val="24"/>
        </w:rPr>
        <w:t>Diverso è il caso dell’accesso agli atti amministrativi che, infatti, non è regolato dal Codice della privacy, né vigilato dal Garante per la protezione dei dati personali. Come indicato nella legge n. 241 del 1990 (e successive modifiche), spetta alla</w:t>
      </w:r>
      <w:r w:rsidR="00215FD3">
        <w:rPr>
          <w:rFonts w:ascii="Times New Roman" w:hAnsi="Times New Roman" w:cs="Times New Roman"/>
          <w:sz w:val="24"/>
          <w:szCs w:val="24"/>
        </w:rPr>
        <w:t xml:space="preserve"> </w:t>
      </w:r>
      <w:r w:rsidRPr="007B28EE">
        <w:rPr>
          <w:rFonts w:ascii="Times New Roman" w:hAnsi="Times New Roman" w:cs="Times New Roman"/>
          <w:sz w:val="24"/>
          <w:szCs w:val="24"/>
        </w:rPr>
        <w:t>scuola valutare se esistono i presupposti normativi che permettono di prendere visione e di estrarre copia di documenti amministrativi ai soggetti con un “interesse diretto, concreto e attuale” alla conoscibilità degli atti.</w:t>
      </w:r>
    </w:p>
    <w:p w14:paraId="626934BD" w14:textId="6021E84D" w:rsidR="007B28EE" w:rsidRDefault="007B28EE" w:rsidP="00B0103B">
      <w:pPr>
        <w:autoSpaceDE w:val="0"/>
        <w:autoSpaceDN w:val="0"/>
        <w:adjustRightInd w:val="0"/>
        <w:spacing w:after="120" w:line="264" w:lineRule="auto"/>
        <w:contextualSpacing/>
        <w:jc w:val="both"/>
        <w:rPr>
          <w:rFonts w:ascii="Times New Roman" w:hAnsi="Times New Roman" w:cs="Times New Roman"/>
          <w:sz w:val="24"/>
          <w:szCs w:val="24"/>
        </w:rPr>
      </w:pPr>
      <w:r w:rsidRPr="007B28EE">
        <w:rPr>
          <w:rFonts w:ascii="Times New Roman" w:hAnsi="Times New Roman" w:cs="Times New Roman"/>
          <w:sz w:val="24"/>
          <w:szCs w:val="24"/>
        </w:rPr>
        <w:t>Inoltre il diritto di accesso ai dati e ai documenti detenuti dalla pubblica amministrazione (cosiddetto accesso</w:t>
      </w:r>
      <w:r w:rsidR="00215FD3">
        <w:rPr>
          <w:rFonts w:ascii="Times New Roman" w:hAnsi="Times New Roman" w:cs="Times New Roman"/>
          <w:sz w:val="24"/>
          <w:szCs w:val="24"/>
        </w:rPr>
        <w:t xml:space="preserve"> </w:t>
      </w:r>
      <w:r w:rsidRPr="007B28EE">
        <w:rPr>
          <w:rFonts w:ascii="Times New Roman" w:hAnsi="Times New Roman" w:cs="Times New Roman"/>
          <w:sz w:val="24"/>
          <w:szCs w:val="24"/>
        </w:rPr>
        <w:t>civico), è consentito nelle forme e nei limiti di cui al d.lgs. n.33 del 2013, come modificato dal d.lgs. n.</w:t>
      </w:r>
      <w:r w:rsidR="005E71AF">
        <w:rPr>
          <w:rFonts w:ascii="Times New Roman" w:hAnsi="Times New Roman" w:cs="Times New Roman"/>
          <w:sz w:val="24"/>
          <w:szCs w:val="24"/>
        </w:rPr>
        <w:t xml:space="preserve"> </w:t>
      </w:r>
      <w:r w:rsidRPr="007B28EE">
        <w:rPr>
          <w:rFonts w:ascii="Times New Roman" w:hAnsi="Times New Roman" w:cs="Times New Roman"/>
          <w:sz w:val="24"/>
          <w:szCs w:val="24"/>
        </w:rPr>
        <w:t>97 del 2016.</w:t>
      </w:r>
    </w:p>
    <w:p w14:paraId="743CCDA3" w14:textId="5BA9EAE9" w:rsidR="0081667E" w:rsidRDefault="0081667E" w:rsidP="00215FD3">
      <w:pPr>
        <w:autoSpaceDE w:val="0"/>
        <w:autoSpaceDN w:val="0"/>
        <w:adjustRightInd w:val="0"/>
        <w:spacing w:after="120" w:line="288" w:lineRule="auto"/>
        <w:jc w:val="both"/>
        <w:rPr>
          <w:rFonts w:ascii="Times New Roman" w:hAnsi="Times New Roman" w:cs="Times New Roman"/>
          <w:sz w:val="24"/>
          <w:szCs w:val="24"/>
        </w:rPr>
      </w:pPr>
    </w:p>
    <w:p w14:paraId="2F578269" w14:textId="39D6ABDA" w:rsidR="0081667E" w:rsidRDefault="0081667E" w:rsidP="0081667E">
      <w:pPr>
        <w:autoSpaceDE w:val="0"/>
        <w:autoSpaceDN w:val="0"/>
        <w:adjustRightInd w:val="0"/>
        <w:spacing w:after="0" w:line="240" w:lineRule="auto"/>
        <w:rPr>
          <w:rFonts w:ascii="Rockwell-Bold" w:hAnsi="Rockwell-Bold" w:cs="Rockwell-Bold"/>
          <w:b/>
          <w:bCs/>
          <w:sz w:val="24"/>
          <w:szCs w:val="24"/>
        </w:rPr>
      </w:pPr>
      <w:r w:rsidRPr="00F52859">
        <w:rPr>
          <w:rFonts w:ascii="Rockwell-Bold" w:hAnsi="Rockwell-Bold" w:cs="Rockwell-Bold"/>
          <w:b/>
          <w:bCs/>
          <w:sz w:val="24"/>
          <w:szCs w:val="24"/>
        </w:rPr>
        <w:t>VIOLAZIONE</w:t>
      </w:r>
      <w:r w:rsidR="00F52859" w:rsidRPr="00F52859">
        <w:rPr>
          <w:rFonts w:ascii="Rockwell-Bold" w:hAnsi="Rockwell-Bold" w:cs="Rockwell-Bold"/>
          <w:b/>
          <w:bCs/>
          <w:sz w:val="24"/>
          <w:szCs w:val="24"/>
        </w:rPr>
        <w:t xml:space="preserve"> </w:t>
      </w:r>
      <w:r w:rsidRPr="00F52859">
        <w:rPr>
          <w:rFonts w:ascii="Rockwell-Bold" w:hAnsi="Rockwell-Bold" w:cs="Rockwell-Bold"/>
          <w:b/>
          <w:bCs/>
          <w:sz w:val="24"/>
          <w:szCs w:val="24"/>
        </w:rPr>
        <w:t>DELLA PRIVACY</w:t>
      </w:r>
    </w:p>
    <w:p w14:paraId="7B8BABF9" w14:textId="77777777" w:rsidR="00F52859" w:rsidRPr="00F52859" w:rsidRDefault="00F52859" w:rsidP="0081667E">
      <w:pPr>
        <w:autoSpaceDE w:val="0"/>
        <w:autoSpaceDN w:val="0"/>
        <w:adjustRightInd w:val="0"/>
        <w:spacing w:after="0" w:line="240" w:lineRule="auto"/>
        <w:rPr>
          <w:rFonts w:ascii="Rockwell-Bold" w:hAnsi="Rockwell-Bold" w:cs="Rockwell-Bold"/>
          <w:b/>
          <w:bCs/>
          <w:sz w:val="24"/>
          <w:szCs w:val="24"/>
        </w:rPr>
      </w:pPr>
    </w:p>
    <w:p w14:paraId="2F157CFE" w14:textId="4ACDC19E" w:rsidR="0081667E" w:rsidRDefault="0081667E"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F52859">
        <w:rPr>
          <w:rFonts w:ascii="Times New Roman" w:hAnsi="Times New Roman" w:cs="Times New Roman"/>
          <w:color w:val="000000"/>
          <w:sz w:val="24"/>
          <w:szCs w:val="24"/>
        </w:rPr>
        <w:t>In caso di violazione della privacy -</w:t>
      </w:r>
      <w:r w:rsidR="00F52859" w:rsidRP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come ad esempio la diffusione sul sito</w:t>
      </w:r>
      <w:r w:rsidR="00F52859" w:rsidRP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internet della scuola dei dati personali</w:t>
      </w:r>
      <w:r w:rsid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in assenza di una idonea base</w:t>
      </w:r>
      <w:r w:rsidR="00F52859" w:rsidRP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normativa, oppure il trattamento dei</w:t>
      </w:r>
      <w:r w:rsidR="00F52859" w:rsidRP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dati senza aver ricevuto una adeguata</w:t>
      </w:r>
      <w:r w:rsid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informativa o senza aver espresso</w:t>
      </w:r>
      <w:r w:rsidR="00F52859" w:rsidRP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uno specifico e libero consenso,</w:t>
      </w:r>
      <w:r w:rsidR="00F52859" w:rsidRP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qualora previsto - la persona</w:t>
      </w:r>
      <w:r w:rsid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 xml:space="preserve">interessata (studente, </w:t>
      </w:r>
      <w:r w:rsidR="00F52859">
        <w:rPr>
          <w:rFonts w:ascii="Times New Roman" w:hAnsi="Times New Roman" w:cs="Times New Roman"/>
          <w:color w:val="000000"/>
          <w:sz w:val="24"/>
          <w:szCs w:val="24"/>
        </w:rPr>
        <w:t>genitore</w:t>
      </w:r>
      <w:r w:rsidRPr="00F52859">
        <w:rPr>
          <w:rFonts w:ascii="Times New Roman" w:hAnsi="Times New Roman" w:cs="Times New Roman"/>
          <w:color w:val="000000"/>
          <w:sz w:val="24"/>
          <w:szCs w:val="24"/>
        </w:rPr>
        <w:t xml:space="preserve">, </w:t>
      </w:r>
      <w:r w:rsidR="00F52859">
        <w:rPr>
          <w:rFonts w:ascii="Times New Roman" w:hAnsi="Times New Roman" w:cs="Times New Roman"/>
          <w:color w:val="000000"/>
          <w:sz w:val="24"/>
          <w:szCs w:val="24"/>
        </w:rPr>
        <w:t>docente</w:t>
      </w:r>
      <w:r w:rsidRPr="00F52859">
        <w:rPr>
          <w:rFonts w:ascii="Times New Roman" w:hAnsi="Times New Roman" w:cs="Times New Roman"/>
          <w:color w:val="000000"/>
          <w:sz w:val="24"/>
          <w:szCs w:val="24"/>
        </w:rPr>
        <w:t>)</w:t>
      </w:r>
      <w:r w:rsidR="00A35971">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può presentare al Garante un’apposita</w:t>
      </w:r>
      <w:r w:rsidR="00F52859" w:rsidRP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 xml:space="preserve">“segnalazione” </w:t>
      </w:r>
      <w:r w:rsidR="00F52859">
        <w:rPr>
          <w:rFonts w:ascii="Times New Roman" w:hAnsi="Times New Roman" w:cs="Times New Roman"/>
          <w:color w:val="000000"/>
          <w:sz w:val="24"/>
          <w:szCs w:val="24"/>
        </w:rPr>
        <w:t xml:space="preserve">o un </w:t>
      </w:r>
      <w:r w:rsidRPr="00F52859">
        <w:rPr>
          <w:rFonts w:ascii="Times New Roman" w:hAnsi="Times New Roman" w:cs="Times New Roman"/>
          <w:color w:val="000000"/>
          <w:sz w:val="24"/>
          <w:szCs w:val="24"/>
        </w:rPr>
        <w:t>“reclamo”</w:t>
      </w:r>
      <w:r w:rsid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(più circostanziato rispetto alla</w:t>
      </w:r>
      <w:r w:rsidR="00F52859" w:rsidRPr="00F52859">
        <w:rPr>
          <w:rFonts w:ascii="Times New Roman" w:hAnsi="Times New Roman" w:cs="Times New Roman"/>
          <w:color w:val="000000"/>
          <w:sz w:val="24"/>
          <w:szCs w:val="24"/>
        </w:rPr>
        <w:t xml:space="preserve"> </w:t>
      </w:r>
      <w:r w:rsidRPr="00F52859">
        <w:rPr>
          <w:rFonts w:ascii="Times New Roman" w:hAnsi="Times New Roman" w:cs="Times New Roman"/>
          <w:color w:val="000000"/>
          <w:sz w:val="24"/>
          <w:szCs w:val="24"/>
        </w:rPr>
        <w:t>semplice segnalazione</w:t>
      </w:r>
      <w:r w:rsidR="00F52859">
        <w:rPr>
          <w:rFonts w:ascii="Times New Roman" w:hAnsi="Times New Roman" w:cs="Times New Roman"/>
          <w:color w:val="000000"/>
          <w:sz w:val="24"/>
          <w:szCs w:val="24"/>
        </w:rPr>
        <w:t>)</w:t>
      </w:r>
      <w:r w:rsidR="005E71AF">
        <w:rPr>
          <w:rFonts w:ascii="Times New Roman" w:hAnsi="Times New Roman" w:cs="Times New Roman"/>
          <w:color w:val="000000"/>
          <w:sz w:val="24"/>
          <w:szCs w:val="24"/>
        </w:rPr>
        <w:t>.</w:t>
      </w:r>
    </w:p>
    <w:p w14:paraId="2E48B066" w14:textId="7DDC93FF" w:rsidR="00CD1072" w:rsidRDefault="00CD1072" w:rsidP="00E23564">
      <w:pPr>
        <w:autoSpaceDE w:val="0"/>
        <w:autoSpaceDN w:val="0"/>
        <w:adjustRightInd w:val="0"/>
        <w:spacing w:after="120" w:line="288" w:lineRule="auto"/>
        <w:jc w:val="both"/>
        <w:rPr>
          <w:rFonts w:ascii="Times New Roman" w:hAnsi="Times New Roman" w:cs="Times New Roman"/>
          <w:color w:val="000000"/>
          <w:sz w:val="24"/>
          <w:szCs w:val="24"/>
        </w:rPr>
      </w:pPr>
    </w:p>
    <w:p w14:paraId="1226935A" w14:textId="6CEFA4F5" w:rsidR="00A35971" w:rsidRDefault="00A35971" w:rsidP="00E23564">
      <w:pPr>
        <w:autoSpaceDE w:val="0"/>
        <w:autoSpaceDN w:val="0"/>
        <w:adjustRightInd w:val="0"/>
        <w:spacing w:after="120" w:line="288" w:lineRule="auto"/>
        <w:jc w:val="both"/>
        <w:rPr>
          <w:rFonts w:ascii="Times New Roman" w:hAnsi="Times New Roman" w:cs="Times New Roman"/>
          <w:color w:val="000000"/>
          <w:sz w:val="24"/>
          <w:szCs w:val="24"/>
        </w:rPr>
      </w:pPr>
    </w:p>
    <w:p w14:paraId="40982CDC" w14:textId="28FDD674" w:rsidR="00A35971" w:rsidRDefault="00A35971" w:rsidP="00E23564">
      <w:pPr>
        <w:autoSpaceDE w:val="0"/>
        <w:autoSpaceDN w:val="0"/>
        <w:adjustRightInd w:val="0"/>
        <w:spacing w:after="120" w:line="288" w:lineRule="auto"/>
        <w:jc w:val="both"/>
        <w:rPr>
          <w:rFonts w:ascii="Times New Roman" w:hAnsi="Times New Roman" w:cs="Times New Roman"/>
          <w:color w:val="000000"/>
          <w:sz w:val="24"/>
          <w:szCs w:val="24"/>
        </w:rPr>
      </w:pPr>
    </w:p>
    <w:p w14:paraId="2D18F483" w14:textId="31690D4C" w:rsidR="00A35971" w:rsidRDefault="00A35971" w:rsidP="00E23564">
      <w:pPr>
        <w:autoSpaceDE w:val="0"/>
        <w:autoSpaceDN w:val="0"/>
        <w:adjustRightInd w:val="0"/>
        <w:spacing w:after="120" w:line="288" w:lineRule="auto"/>
        <w:jc w:val="both"/>
        <w:rPr>
          <w:rFonts w:ascii="Times New Roman" w:hAnsi="Times New Roman" w:cs="Times New Roman"/>
          <w:color w:val="000000"/>
          <w:sz w:val="24"/>
          <w:szCs w:val="24"/>
        </w:rPr>
      </w:pPr>
    </w:p>
    <w:p w14:paraId="262FEFEE" w14:textId="181456B4" w:rsidR="00A35971" w:rsidRDefault="00A35971" w:rsidP="00E23564">
      <w:pPr>
        <w:autoSpaceDE w:val="0"/>
        <w:autoSpaceDN w:val="0"/>
        <w:adjustRightInd w:val="0"/>
        <w:spacing w:after="120" w:line="288" w:lineRule="auto"/>
        <w:jc w:val="both"/>
        <w:rPr>
          <w:rFonts w:ascii="Times New Roman" w:hAnsi="Times New Roman" w:cs="Times New Roman"/>
          <w:color w:val="000000"/>
          <w:sz w:val="24"/>
          <w:szCs w:val="24"/>
        </w:rPr>
      </w:pPr>
    </w:p>
    <w:p w14:paraId="5F4EF7AD" w14:textId="7380A234" w:rsidR="00A35971" w:rsidRDefault="00A35971" w:rsidP="00E23564">
      <w:pPr>
        <w:autoSpaceDE w:val="0"/>
        <w:autoSpaceDN w:val="0"/>
        <w:adjustRightInd w:val="0"/>
        <w:spacing w:after="120" w:line="288" w:lineRule="auto"/>
        <w:jc w:val="both"/>
        <w:rPr>
          <w:rFonts w:ascii="Times New Roman" w:hAnsi="Times New Roman" w:cs="Times New Roman"/>
          <w:color w:val="000000"/>
          <w:sz w:val="24"/>
          <w:szCs w:val="24"/>
        </w:rPr>
      </w:pPr>
    </w:p>
    <w:p w14:paraId="28DB967C" w14:textId="258B6972" w:rsidR="00A35971" w:rsidRDefault="00A35971" w:rsidP="00E23564">
      <w:pPr>
        <w:autoSpaceDE w:val="0"/>
        <w:autoSpaceDN w:val="0"/>
        <w:adjustRightInd w:val="0"/>
        <w:spacing w:after="120" w:line="288" w:lineRule="auto"/>
        <w:jc w:val="both"/>
        <w:rPr>
          <w:rFonts w:ascii="Times New Roman" w:hAnsi="Times New Roman" w:cs="Times New Roman"/>
          <w:color w:val="000000"/>
          <w:sz w:val="24"/>
          <w:szCs w:val="24"/>
        </w:rPr>
      </w:pPr>
    </w:p>
    <w:p w14:paraId="7058FFB8" w14:textId="215736B9" w:rsidR="00A35971" w:rsidRDefault="00A35971" w:rsidP="00E23564">
      <w:pPr>
        <w:autoSpaceDE w:val="0"/>
        <w:autoSpaceDN w:val="0"/>
        <w:adjustRightInd w:val="0"/>
        <w:spacing w:after="120" w:line="288" w:lineRule="auto"/>
        <w:jc w:val="both"/>
        <w:rPr>
          <w:rFonts w:ascii="Times New Roman" w:hAnsi="Times New Roman" w:cs="Times New Roman"/>
          <w:color w:val="000000"/>
          <w:sz w:val="24"/>
          <w:szCs w:val="24"/>
        </w:rPr>
      </w:pPr>
    </w:p>
    <w:p w14:paraId="29DB1ADE" w14:textId="5289AF07" w:rsidR="00A35971" w:rsidRDefault="00A35971" w:rsidP="00E23564">
      <w:pPr>
        <w:autoSpaceDE w:val="0"/>
        <w:autoSpaceDN w:val="0"/>
        <w:adjustRightInd w:val="0"/>
        <w:spacing w:after="120" w:line="288" w:lineRule="auto"/>
        <w:jc w:val="both"/>
        <w:rPr>
          <w:rFonts w:ascii="Times New Roman" w:hAnsi="Times New Roman" w:cs="Times New Roman"/>
          <w:color w:val="000000"/>
          <w:sz w:val="24"/>
          <w:szCs w:val="24"/>
        </w:rPr>
      </w:pPr>
    </w:p>
    <w:p w14:paraId="070C7736" w14:textId="04461A07" w:rsidR="00B0103B" w:rsidRDefault="00B0103B" w:rsidP="00E23564">
      <w:pPr>
        <w:autoSpaceDE w:val="0"/>
        <w:autoSpaceDN w:val="0"/>
        <w:adjustRightInd w:val="0"/>
        <w:spacing w:after="120" w:line="288" w:lineRule="auto"/>
        <w:jc w:val="both"/>
        <w:rPr>
          <w:rFonts w:ascii="Times New Roman" w:hAnsi="Times New Roman" w:cs="Times New Roman"/>
          <w:color w:val="000000"/>
          <w:sz w:val="24"/>
          <w:szCs w:val="24"/>
        </w:rPr>
      </w:pPr>
    </w:p>
    <w:p w14:paraId="106135FE" w14:textId="77777777" w:rsidR="00B0103B" w:rsidRDefault="00B0103B" w:rsidP="00E23564">
      <w:pPr>
        <w:autoSpaceDE w:val="0"/>
        <w:autoSpaceDN w:val="0"/>
        <w:adjustRightInd w:val="0"/>
        <w:spacing w:after="120" w:line="288" w:lineRule="auto"/>
        <w:jc w:val="both"/>
        <w:rPr>
          <w:rFonts w:ascii="Times New Roman" w:hAnsi="Times New Roman" w:cs="Times New Roman"/>
          <w:color w:val="000000"/>
          <w:sz w:val="24"/>
          <w:szCs w:val="24"/>
        </w:rPr>
      </w:pPr>
    </w:p>
    <w:p w14:paraId="38713C0A" w14:textId="6B191D87" w:rsidR="00A35971" w:rsidRDefault="00A35971" w:rsidP="00E23564">
      <w:pPr>
        <w:autoSpaceDE w:val="0"/>
        <w:autoSpaceDN w:val="0"/>
        <w:adjustRightInd w:val="0"/>
        <w:spacing w:after="120" w:line="288" w:lineRule="auto"/>
        <w:jc w:val="both"/>
        <w:rPr>
          <w:rFonts w:ascii="Times New Roman" w:hAnsi="Times New Roman" w:cs="Times New Roman"/>
          <w:color w:val="000000"/>
          <w:sz w:val="24"/>
          <w:szCs w:val="24"/>
        </w:rPr>
      </w:pPr>
    </w:p>
    <w:p w14:paraId="3D8EB256" w14:textId="77777777" w:rsidR="00A35971" w:rsidRDefault="00A35971" w:rsidP="00E23564">
      <w:pPr>
        <w:autoSpaceDE w:val="0"/>
        <w:autoSpaceDN w:val="0"/>
        <w:adjustRightInd w:val="0"/>
        <w:spacing w:after="120" w:line="288" w:lineRule="auto"/>
        <w:jc w:val="both"/>
        <w:rPr>
          <w:rFonts w:ascii="Times New Roman" w:hAnsi="Times New Roman" w:cs="Times New Roman"/>
          <w:color w:val="000000"/>
          <w:sz w:val="24"/>
          <w:szCs w:val="24"/>
        </w:rPr>
      </w:pPr>
    </w:p>
    <w:p w14:paraId="78B4D24B" w14:textId="3D9276DD" w:rsidR="00CD1072" w:rsidRDefault="003C5DC8" w:rsidP="00CD1072">
      <w:pPr>
        <w:autoSpaceDE w:val="0"/>
        <w:autoSpaceDN w:val="0"/>
        <w:adjustRightInd w:val="0"/>
        <w:spacing w:after="0" w:line="240" w:lineRule="auto"/>
        <w:jc w:val="center"/>
        <w:rPr>
          <w:rFonts w:ascii="Rockwell" w:hAnsi="Rockwell" w:cs="Times New Roman"/>
          <w:b/>
          <w:bCs/>
          <w:sz w:val="28"/>
          <w:szCs w:val="28"/>
        </w:rPr>
      </w:pPr>
      <w:r>
        <w:rPr>
          <w:rFonts w:ascii="Rockwell" w:hAnsi="Rockwell" w:cs="Times New Roman"/>
          <w:b/>
          <w:bCs/>
          <w:sz w:val="28"/>
          <w:szCs w:val="28"/>
        </w:rPr>
        <w:lastRenderedPageBreak/>
        <w:t>V</w:t>
      </w:r>
      <w:r w:rsidR="00CD1072">
        <w:rPr>
          <w:rFonts w:ascii="Rockwell" w:hAnsi="Rockwell" w:cs="Times New Roman"/>
          <w:b/>
          <w:bCs/>
          <w:sz w:val="28"/>
          <w:szCs w:val="28"/>
        </w:rPr>
        <w:t>ITA DELLO STUDENTE</w:t>
      </w:r>
    </w:p>
    <w:p w14:paraId="36E6DFA4" w14:textId="77777777" w:rsidR="00B0103B" w:rsidRDefault="00B0103B" w:rsidP="00CD1072">
      <w:pPr>
        <w:autoSpaceDE w:val="0"/>
        <w:autoSpaceDN w:val="0"/>
        <w:adjustRightInd w:val="0"/>
        <w:spacing w:after="0" w:line="240" w:lineRule="auto"/>
        <w:jc w:val="center"/>
        <w:rPr>
          <w:rFonts w:ascii="Rockwell" w:hAnsi="Rockwell" w:cs="Times New Roman"/>
          <w:b/>
          <w:bCs/>
          <w:sz w:val="28"/>
          <w:szCs w:val="28"/>
        </w:rPr>
      </w:pPr>
    </w:p>
    <w:p w14:paraId="7A0480F5" w14:textId="19D44333" w:rsidR="009E1E05" w:rsidRDefault="009E1E05" w:rsidP="00CD1072">
      <w:pPr>
        <w:autoSpaceDE w:val="0"/>
        <w:autoSpaceDN w:val="0"/>
        <w:adjustRightInd w:val="0"/>
        <w:spacing w:after="0" w:line="240" w:lineRule="auto"/>
        <w:jc w:val="center"/>
        <w:rPr>
          <w:rFonts w:ascii="Rockwell" w:hAnsi="Rockwell" w:cs="Times New Roman"/>
          <w:b/>
          <w:bCs/>
          <w:sz w:val="28"/>
          <w:szCs w:val="28"/>
        </w:rPr>
      </w:pPr>
    </w:p>
    <w:p w14:paraId="3527A4BF" w14:textId="2FBE4C10" w:rsidR="009E1E05" w:rsidRPr="00A90D1B" w:rsidRDefault="009E1E05" w:rsidP="009E1E05">
      <w:pPr>
        <w:autoSpaceDE w:val="0"/>
        <w:autoSpaceDN w:val="0"/>
        <w:adjustRightInd w:val="0"/>
        <w:spacing w:after="0" w:line="240" w:lineRule="auto"/>
        <w:rPr>
          <w:rFonts w:ascii="Rockwell" w:hAnsi="Rockwell" w:cs="Times New Roman"/>
          <w:b/>
          <w:bCs/>
          <w:sz w:val="24"/>
          <w:szCs w:val="24"/>
        </w:rPr>
      </w:pPr>
      <w:r w:rsidRPr="00A90D1B">
        <w:rPr>
          <w:rFonts w:ascii="Rockwell" w:hAnsi="Rockwell" w:cs="Times New Roman"/>
          <w:b/>
          <w:bCs/>
          <w:sz w:val="24"/>
          <w:szCs w:val="24"/>
        </w:rPr>
        <w:t>ISCRIZIONE A SCUOLE E ASILI</w:t>
      </w:r>
    </w:p>
    <w:p w14:paraId="3278C76C" w14:textId="77777777" w:rsidR="009E1E05" w:rsidRPr="009E1E05" w:rsidRDefault="009E1E05" w:rsidP="009E1E05">
      <w:pPr>
        <w:autoSpaceDE w:val="0"/>
        <w:autoSpaceDN w:val="0"/>
        <w:adjustRightInd w:val="0"/>
        <w:spacing w:after="0" w:line="240" w:lineRule="auto"/>
        <w:rPr>
          <w:rFonts w:ascii="Times New Roman" w:hAnsi="Times New Roman" w:cs="Times New Roman"/>
          <w:b/>
          <w:bCs/>
          <w:sz w:val="24"/>
          <w:szCs w:val="24"/>
        </w:rPr>
      </w:pPr>
    </w:p>
    <w:p w14:paraId="1CD29A67" w14:textId="44D014D4" w:rsidR="009E1E05" w:rsidRPr="009E1E05" w:rsidRDefault="009E1E05"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9E1E05">
        <w:rPr>
          <w:rFonts w:ascii="Times New Roman" w:hAnsi="Times New Roman" w:cs="Times New Roman"/>
          <w:color w:val="000000"/>
          <w:sz w:val="24"/>
          <w:szCs w:val="24"/>
        </w:rPr>
        <w:t>Tutti gli istituti di ogni ordine e grado - sia quelli che aderiscono al sistema di iscrizioni on line predisposto dal Ministero sia quelli che utilizzano moduli cartacei – ma anche gli enti locali eventualmente competenti devono prestare particolare attenzione alle informazioni che richiedono per consentire l’iscrizione scolastica.</w:t>
      </w:r>
    </w:p>
    <w:p w14:paraId="5BC192BD" w14:textId="07389F85" w:rsidR="009E1E05" w:rsidRPr="009E1E05" w:rsidRDefault="009E1E05"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9E1E05">
        <w:rPr>
          <w:rFonts w:ascii="Times New Roman" w:hAnsi="Times New Roman" w:cs="Times New Roman"/>
          <w:color w:val="000000"/>
          <w:sz w:val="24"/>
          <w:szCs w:val="24"/>
        </w:rPr>
        <w:t>I moduli base, ad esempio, possono essere adattati per fornire agli alunni ulteriori servizi secondo il proprio piano dell’offerta formativa (POF), ma non possono includere la richiesta di informazioni personali eccedenti e</w:t>
      </w:r>
      <w:r>
        <w:rPr>
          <w:rFonts w:ascii="Times New Roman" w:hAnsi="Times New Roman" w:cs="Times New Roman"/>
          <w:color w:val="000000"/>
          <w:sz w:val="24"/>
          <w:szCs w:val="24"/>
        </w:rPr>
        <w:t xml:space="preserve"> </w:t>
      </w:r>
      <w:r w:rsidRPr="009E1E05">
        <w:rPr>
          <w:rFonts w:ascii="Times New Roman" w:hAnsi="Times New Roman" w:cs="Times New Roman"/>
          <w:color w:val="000000"/>
          <w:sz w:val="24"/>
          <w:szCs w:val="24"/>
        </w:rPr>
        <w:t>non rilevanti (ad esempio lo stato di salute dei nonni o la professione dei genitori) per il perseguimento di tale finalità.</w:t>
      </w:r>
    </w:p>
    <w:p w14:paraId="4FBEA5E4" w14:textId="57DE4EFA" w:rsidR="009E1E05" w:rsidRDefault="009E1E05"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9E1E05">
        <w:rPr>
          <w:rFonts w:ascii="Times New Roman" w:hAnsi="Times New Roman" w:cs="Times New Roman"/>
          <w:color w:val="000000"/>
          <w:sz w:val="24"/>
          <w:szCs w:val="24"/>
        </w:rPr>
        <w:t xml:space="preserve">Particolare attenzione deve essere prestata inoltre all’eventuale raccolta di dati </w:t>
      </w:r>
      <w:r>
        <w:rPr>
          <w:rFonts w:ascii="Times New Roman" w:hAnsi="Times New Roman" w:cs="Times New Roman"/>
          <w:color w:val="000000"/>
          <w:sz w:val="24"/>
          <w:szCs w:val="24"/>
        </w:rPr>
        <w:t>relativi alla salute</w:t>
      </w:r>
      <w:r w:rsidRPr="009E1E05">
        <w:rPr>
          <w:rFonts w:ascii="Times New Roman" w:hAnsi="Times New Roman" w:cs="Times New Roman"/>
          <w:color w:val="000000"/>
          <w:sz w:val="24"/>
          <w:szCs w:val="24"/>
        </w:rPr>
        <w:t xml:space="preserve">. Il trattamento di questi dati, oltre a dover essere espressamente previsto dalla normativa, richiede infatti speciali cautele e può essere effettuato solo se </w:t>
      </w:r>
      <w:r>
        <w:rPr>
          <w:rFonts w:ascii="Times New Roman" w:hAnsi="Times New Roman" w:cs="Times New Roman"/>
          <w:color w:val="000000"/>
          <w:sz w:val="24"/>
          <w:szCs w:val="24"/>
        </w:rPr>
        <w:t>tal</w:t>
      </w:r>
      <w:r w:rsidRPr="009E1E05">
        <w:rPr>
          <w:rFonts w:ascii="Times New Roman" w:hAnsi="Times New Roman" w:cs="Times New Roman"/>
          <w:color w:val="000000"/>
          <w:sz w:val="24"/>
          <w:szCs w:val="24"/>
        </w:rPr>
        <w:t>i dati sono indispensabili per l’attività istituzionale svolta</w:t>
      </w:r>
      <w:r>
        <w:rPr>
          <w:rFonts w:ascii="Times New Roman" w:hAnsi="Times New Roman" w:cs="Times New Roman"/>
          <w:color w:val="000000"/>
          <w:sz w:val="24"/>
          <w:szCs w:val="24"/>
        </w:rPr>
        <w:t>.</w:t>
      </w:r>
    </w:p>
    <w:p w14:paraId="0688AF21" w14:textId="77777777" w:rsidR="00A90D1B" w:rsidRPr="009E1E05" w:rsidRDefault="00A90D1B" w:rsidP="009E1E05">
      <w:pPr>
        <w:autoSpaceDE w:val="0"/>
        <w:autoSpaceDN w:val="0"/>
        <w:adjustRightInd w:val="0"/>
        <w:spacing w:after="120" w:line="288" w:lineRule="auto"/>
        <w:jc w:val="both"/>
        <w:rPr>
          <w:rFonts w:ascii="Times New Roman" w:hAnsi="Times New Roman" w:cs="Times New Roman"/>
          <w:color w:val="000000"/>
          <w:sz w:val="24"/>
          <w:szCs w:val="24"/>
        </w:rPr>
      </w:pPr>
    </w:p>
    <w:p w14:paraId="2B147A97" w14:textId="1F2FC225" w:rsidR="009E1E05" w:rsidRPr="009E1E05" w:rsidRDefault="009E1E05" w:rsidP="009E1E05">
      <w:pPr>
        <w:autoSpaceDE w:val="0"/>
        <w:autoSpaceDN w:val="0"/>
        <w:adjustRightInd w:val="0"/>
        <w:spacing w:after="120" w:line="288" w:lineRule="auto"/>
        <w:rPr>
          <w:rFonts w:ascii="Rockwell" w:hAnsi="Rockwell" w:cs="Times New Roman"/>
          <w:b/>
          <w:bCs/>
          <w:sz w:val="24"/>
          <w:szCs w:val="24"/>
        </w:rPr>
      </w:pPr>
      <w:r w:rsidRPr="009E1E05">
        <w:rPr>
          <w:rFonts w:ascii="Rockwell" w:hAnsi="Rockwell" w:cs="Times New Roman"/>
          <w:b/>
          <w:bCs/>
          <w:sz w:val="24"/>
          <w:szCs w:val="24"/>
        </w:rPr>
        <w:t>TEMI IN CLASSE</w:t>
      </w:r>
    </w:p>
    <w:p w14:paraId="24DE216B" w14:textId="44B34474" w:rsidR="00CD1072" w:rsidRDefault="009E1E05"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9E1E05">
        <w:rPr>
          <w:rFonts w:ascii="Times New Roman" w:hAnsi="Times New Roman" w:cs="Times New Roman"/>
          <w:color w:val="000000"/>
          <w:sz w:val="24"/>
          <w:szCs w:val="24"/>
        </w:rPr>
        <w:t>Non lede la privacy l’insegnante che assegna ai propri alunni lo svolgimento di temi in classe riguardanti il loro mondo personale o familiare. Nel momento in cui gli elaborati vengono letti in classe – specialmente se riguardano argomenti delicati - è affidata alla sensibilità di ciascun insegnante la capacità di trovare il giusto equilibrio tra le esigenze didattiche e la tutela dei dati personali. Restano comunque validi gli obblighi di riservatezza già previsti per il corpo docente riguardo al segreto</w:t>
      </w:r>
      <w:r w:rsidR="00A90D1B">
        <w:rPr>
          <w:rFonts w:ascii="Times New Roman" w:hAnsi="Times New Roman" w:cs="Times New Roman"/>
          <w:color w:val="000000"/>
          <w:sz w:val="24"/>
          <w:szCs w:val="24"/>
        </w:rPr>
        <w:t xml:space="preserve"> </w:t>
      </w:r>
      <w:r w:rsidRPr="009E1E05">
        <w:rPr>
          <w:rFonts w:ascii="Times New Roman" w:hAnsi="Times New Roman" w:cs="Times New Roman"/>
          <w:color w:val="000000"/>
          <w:sz w:val="24"/>
          <w:szCs w:val="24"/>
        </w:rPr>
        <w:t>d’ufficio e professionale, nonché quelli relativi alla conservazione dei dati personali eventualmente contenuti nei temi degli alunni.</w:t>
      </w:r>
    </w:p>
    <w:p w14:paraId="52D15D5A" w14:textId="77777777" w:rsidR="00A90D1B" w:rsidRDefault="00A90D1B" w:rsidP="00A90D1B">
      <w:pPr>
        <w:autoSpaceDE w:val="0"/>
        <w:autoSpaceDN w:val="0"/>
        <w:adjustRightInd w:val="0"/>
        <w:spacing w:after="120" w:line="288" w:lineRule="auto"/>
        <w:jc w:val="both"/>
        <w:rPr>
          <w:rFonts w:ascii="Times New Roman" w:hAnsi="Times New Roman" w:cs="Times New Roman"/>
          <w:color w:val="000000"/>
          <w:sz w:val="24"/>
          <w:szCs w:val="24"/>
        </w:rPr>
      </w:pPr>
    </w:p>
    <w:p w14:paraId="7F515CDC" w14:textId="44F728D3" w:rsidR="00A90D1B" w:rsidRDefault="00A90D1B" w:rsidP="00A90D1B">
      <w:pPr>
        <w:autoSpaceDE w:val="0"/>
        <w:autoSpaceDN w:val="0"/>
        <w:adjustRightInd w:val="0"/>
        <w:spacing w:after="0" w:line="240" w:lineRule="auto"/>
        <w:rPr>
          <w:rFonts w:ascii="Rockwell-Bold" w:hAnsi="Rockwell-Bold" w:cs="Rockwell-Bold"/>
          <w:b/>
          <w:bCs/>
          <w:sz w:val="24"/>
          <w:szCs w:val="24"/>
        </w:rPr>
      </w:pPr>
      <w:r w:rsidRPr="00A90D1B">
        <w:rPr>
          <w:rFonts w:ascii="Rockwell-Bold" w:hAnsi="Rockwell-Bold" w:cs="Rockwell-Bold"/>
          <w:b/>
          <w:bCs/>
          <w:sz w:val="24"/>
          <w:szCs w:val="24"/>
        </w:rPr>
        <w:t>VOTI ED ESAMI</w:t>
      </w:r>
    </w:p>
    <w:p w14:paraId="58E60C67" w14:textId="77777777" w:rsidR="00A90D1B" w:rsidRPr="00A90D1B" w:rsidRDefault="00A90D1B" w:rsidP="00A90D1B">
      <w:pPr>
        <w:autoSpaceDE w:val="0"/>
        <w:autoSpaceDN w:val="0"/>
        <w:adjustRightInd w:val="0"/>
        <w:spacing w:after="0" w:line="240" w:lineRule="auto"/>
        <w:rPr>
          <w:rFonts w:ascii="Rockwell-Bold" w:hAnsi="Rockwell-Bold" w:cs="Rockwell-Bold"/>
          <w:b/>
          <w:bCs/>
          <w:sz w:val="24"/>
          <w:szCs w:val="24"/>
        </w:rPr>
      </w:pPr>
    </w:p>
    <w:p w14:paraId="5F916E5E" w14:textId="20B30ABA" w:rsidR="00A90D1B" w:rsidRDefault="00A90D1B" w:rsidP="00B0103B">
      <w:pPr>
        <w:autoSpaceDE w:val="0"/>
        <w:autoSpaceDN w:val="0"/>
        <w:adjustRightInd w:val="0"/>
        <w:spacing w:after="120" w:line="264" w:lineRule="auto"/>
        <w:contextualSpacing/>
        <w:jc w:val="both"/>
        <w:rPr>
          <w:rFonts w:ascii="Times New Roman" w:hAnsi="Times New Roman" w:cs="Times New Roman"/>
          <w:sz w:val="24"/>
          <w:szCs w:val="24"/>
        </w:rPr>
      </w:pPr>
      <w:r w:rsidRPr="009B0B00">
        <w:rPr>
          <w:rFonts w:ascii="Times New Roman" w:hAnsi="Times New Roman" w:cs="Times New Roman"/>
          <w:color w:val="000000"/>
          <w:sz w:val="24"/>
          <w:szCs w:val="24"/>
        </w:rPr>
        <w:t>Gli esiti degli scrutini o degli esami di Stato sono pubblici. Le informazioni sul rendimento scolastico sono soggette ad un regime di conoscibilità stabilito dal Ministero dell’Istruzione dell’Università e della Ricerca. È necessario però che, nel pubblicare i voti degli scrutini e degli esami nei tabelloni, l’istituto scolastico eviti di fornire, anche indirettamente, informazioni sulle condizioni di salute degli studenti, o altri dati personali</w:t>
      </w:r>
      <w:r w:rsidR="009B0B00" w:rsidRPr="009B0B00">
        <w:rPr>
          <w:rFonts w:ascii="Times New Roman" w:hAnsi="Times New Roman" w:cs="Times New Roman"/>
          <w:color w:val="000000"/>
          <w:sz w:val="24"/>
          <w:szCs w:val="24"/>
        </w:rPr>
        <w:t xml:space="preserve"> </w:t>
      </w:r>
      <w:r w:rsidR="009B0B00" w:rsidRPr="009B0B00">
        <w:rPr>
          <w:rFonts w:ascii="Times New Roman" w:hAnsi="Times New Roman" w:cs="Times New Roman"/>
          <w:sz w:val="24"/>
          <w:szCs w:val="24"/>
        </w:rPr>
        <w:t>non pertinenti. Il riferimento alle “prove differenziate” sostenute dagli studenti portatori di handicap o con disturbi specifici di apprendimento (DSA), ad esempio, non va inserito</w:t>
      </w:r>
      <w:r w:rsidR="009B0B00">
        <w:rPr>
          <w:rFonts w:ascii="Times New Roman" w:hAnsi="Times New Roman" w:cs="Times New Roman"/>
          <w:sz w:val="24"/>
          <w:szCs w:val="24"/>
        </w:rPr>
        <w:t xml:space="preserve"> </w:t>
      </w:r>
      <w:r w:rsidR="009B0B00" w:rsidRPr="009B0B00">
        <w:rPr>
          <w:rFonts w:ascii="Times New Roman" w:hAnsi="Times New Roman" w:cs="Times New Roman"/>
          <w:sz w:val="24"/>
          <w:szCs w:val="24"/>
        </w:rPr>
        <w:t>nei tabelloni, ma deve essere indicato solamente nell’attestazione da rilasciare allo studente.</w:t>
      </w:r>
    </w:p>
    <w:p w14:paraId="1BA934B2" w14:textId="4557639C" w:rsidR="0060560C" w:rsidRDefault="0060560C" w:rsidP="009B0B00">
      <w:pPr>
        <w:autoSpaceDE w:val="0"/>
        <w:autoSpaceDN w:val="0"/>
        <w:adjustRightInd w:val="0"/>
        <w:spacing w:after="120" w:line="288" w:lineRule="auto"/>
        <w:jc w:val="both"/>
        <w:rPr>
          <w:rFonts w:ascii="Times New Roman" w:hAnsi="Times New Roman" w:cs="Times New Roman"/>
          <w:sz w:val="24"/>
          <w:szCs w:val="24"/>
        </w:rPr>
      </w:pPr>
    </w:p>
    <w:p w14:paraId="4495346F" w14:textId="30580227" w:rsidR="0060560C" w:rsidRDefault="0060560C" w:rsidP="0060560C">
      <w:pPr>
        <w:autoSpaceDE w:val="0"/>
        <w:autoSpaceDN w:val="0"/>
        <w:adjustRightInd w:val="0"/>
        <w:spacing w:after="0" w:line="240" w:lineRule="auto"/>
        <w:rPr>
          <w:rFonts w:ascii="Rockwell-Bold" w:hAnsi="Rockwell-Bold" w:cs="Rockwell-Bold"/>
          <w:b/>
          <w:bCs/>
          <w:sz w:val="24"/>
          <w:szCs w:val="24"/>
        </w:rPr>
      </w:pPr>
      <w:r w:rsidRPr="0060560C">
        <w:rPr>
          <w:rFonts w:ascii="Rockwell-Bold" w:hAnsi="Rockwell-Bold" w:cs="Rockwell-Bold"/>
          <w:b/>
          <w:bCs/>
          <w:sz w:val="24"/>
          <w:szCs w:val="24"/>
        </w:rPr>
        <w:t>COMUNICAZIONI SCOLASTICHE</w:t>
      </w:r>
    </w:p>
    <w:p w14:paraId="3B577200" w14:textId="24BD500E" w:rsidR="0060560C" w:rsidRDefault="0060560C" w:rsidP="0060560C">
      <w:pPr>
        <w:autoSpaceDE w:val="0"/>
        <w:autoSpaceDN w:val="0"/>
        <w:adjustRightInd w:val="0"/>
        <w:spacing w:after="0" w:line="240" w:lineRule="auto"/>
        <w:rPr>
          <w:rFonts w:ascii="Rockwell-Bold" w:hAnsi="Rockwell-Bold" w:cs="Rockwell-Bold"/>
          <w:b/>
          <w:bCs/>
          <w:sz w:val="24"/>
          <w:szCs w:val="24"/>
        </w:rPr>
      </w:pPr>
    </w:p>
    <w:p w14:paraId="10BAD4F3" w14:textId="075BDC8D" w:rsidR="0060560C" w:rsidRPr="00432ABD" w:rsidRDefault="0060560C" w:rsidP="00B0103B">
      <w:pPr>
        <w:autoSpaceDE w:val="0"/>
        <w:autoSpaceDN w:val="0"/>
        <w:adjustRightInd w:val="0"/>
        <w:spacing w:after="120" w:line="264" w:lineRule="auto"/>
        <w:contextualSpacing/>
        <w:jc w:val="both"/>
        <w:rPr>
          <w:rFonts w:ascii="Times New Roman" w:hAnsi="Times New Roman" w:cs="Times New Roman"/>
          <w:sz w:val="24"/>
          <w:szCs w:val="24"/>
        </w:rPr>
      </w:pPr>
      <w:r w:rsidRPr="00432ABD">
        <w:rPr>
          <w:rFonts w:ascii="Times New Roman" w:hAnsi="Times New Roman" w:cs="Times New Roman"/>
          <w:sz w:val="24"/>
          <w:szCs w:val="24"/>
        </w:rPr>
        <w:t>Il diritto–dovere di informare le</w:t>
      </w:r>
      <w:r w:rsidR="006131D2" w:rsidRPr="00432ABD">
        <w:rPr>
          <w:rFonts w:ascii="Times New Roman" w:hAnsi="Times New Roman" w:cs="Times New Roman"/>
          <w:sz w:val="24"/>
          <w:szCs w:val="24"/>
        </w:rPr>
        <w:t xml:space="preserve"> </w:t>
      </w:r>
      <w:r w:rsidRPr="00432ABD">
        <w:rPr>
          <w:rFonts w:ascii="Times New Roman" w:hAnsi="Times New Roman" w:cs="Times New Roman"/>
          <w:sz w:val="24"/>
          <w:szCs w:val="24"/>
        </w:rPr>
        <w:t>famiglie sull’attività e sugli avvenimenti</w:t>
      </w:r>
      <w:r w:rsidR="006131D2" w:rsidRPr="00432ABD">
        <w:rPr>
          <w:rFonts w:ascii="Times New Roman" w:hAnsi="Times New Roman" w:cs="Times New Roman"/>
          <w:sz w:val="24"/>
          <w:szCs w:val="24"/>
        </w:rPr>
        <w:t xml:space="preserve"> </w:t>
      </w:r>
      <w:r w:rsidRPr="00432ABD">
        <w:rPr>
          <w:rFonts w:ascii="Times New Roman" w:hAnsi="Times New Roman" w:cs="Times New Roman"/>
          <w:sz w:val="24"/>
          <w:szCs w:val="24"/>
        </w:rPr>
        <w:t>della vita scolastica deve essere</w:t>
      </w:r>
      <w:r w:rsidR="00432ABD">
        <w:rPr>
          <w:rFonts w:ascii="Times New Roman" w:hAnsi="Times New Roman" w:cs="Times New Roman"/>
          <w:sz w:val="24"/>
          <w:szCs w:val="24"/>
        </w:rPr>
        <w:t xml:space="preserve"> </w:t>
      </w:r>
      <w:r w:rsidRPr="00432ABD">
        <w:rPr>
          <w:rFonts w:ascii="Times New Roman" w:hAnsi="Times New Roman" w:cs="Times New Roman"/>
          <w:sz w:val="24"/>
          <w:szCs w:val="24"/>
        </w:rPr>
        <w:t>sempre bilanciato con l’esigenza di</w:t>
      </w:r>
      <w:r w:rsidR="006131D2" w:rsidRPr="00432ABD">
        <w:rPr>
          <w:rFonts w:ascii="Times New Roman" w:hAnsi="Times New Roman" w:cs="Times New Roman"/>
          <w:sz w:val="24"/>
          <w:szCs w:val="24"/>
        </w:rPr>
        <w:t xml:space="preserve"> </w:t>
      </w:r>
      <w:r w:rsidRPr="00432ABD">
        <w:rPr>
          <w:rFonts w:ascii="Times New Roman" w:hAnsi="Times New Roman" w:cs="Times New Roman"/>
          <w:sz w:val="24"/>
          <w:szCs w:val="24"/>
        </w:rPr>
        <w:t>tutelare la personalità dei minori.</w:t>
      </w:r>
    </w:p>
    <w:p w14:paraId="0DB4EBB3" w14:textId="5E521F13" w:rsidR="0060560C" w:rsidRDefault="0060560C" w:rsidP="00B0103B">
      <w:pPr>
        <w:autoSpaceDE w:val="0"/>
        <w:autoSpaceDN w:val="0"/>
        <w:adjustRightInd w:val="0"/>
        <w:spacing w:after="120" w:line="264" w:lineRule="auto"/>
        <w:contextualSpacing/>
        <w:jc w:val="both"/>
        <w:rPr>
          <w:rFonts w:ascii="Times New Roman" w:hAnsi="Times New Roman" w:cs="Times New Roman"/>
          <w:sz w:val="24"/>
          <w:szCs w:val="24"/>
        </w:rPr>
      </w:pPr>
      <w:r w:rsidRPr="00432ABD">
        <w:rPr>
          <w:rFonts w:ascii="Times New Roman" w:hAnsi="Times New Roman" w:cs="Times New Roman"/>
          <w:sz w:val="24"/>
          <w:szCs w:val="24"/>
        </w:rPr>
        <w:t>È quindi necessario evitare di inserire,</w:t>
      </w:r>
      <w:r w:rsidR="006131D2" w:rsidRPr="00432ABD">
        <w:rPr>
          <w:rFonts w:ascii="Times New Roman" w:hAnsi="Times New Roman" w:cs="Times New Roman"/>
          <w:sz w:val="24"/>
          <w:szCs w:val="24"/>
        </w:rPr>
        <w:t xml:space="preserve"> </w:t>
      </w:r>
      <w:r w:rsidRPr="00432ABD">
        <w:rPr>
          <w:rFonts w:ascii="Times New Roman" w:hAnsi="Times New Roman" w:cs="Times New Roman"/>
          <w:sz w:val="24"/>
          <w:szCs w:val="24"/>
        </w:rPr>
        <w:t>nelle circolari e nelle comunicazioni</w:t>
      </w:r>
      <w:r w:rsidR="006131D2" w:rsidRPr="00432ABD">
        <w:rPr>
          <w:rFonts w:ascii="Times New Roman" w:hAnsi="Times New Roman" w:cs="Times New Roman"/>
          <w:sz w:val="24"/>
          <w:szCs w:val="24"/>
        </w:rPr>
        <w:t xml:space="preserve"> </w:t>
      </w:r>
      <w:r w:rsidRPr="00432ABD">
        <w:rPr>
          <w:rFonts w:ascii="Times New Roman" w:hAnsi="Times New Roman" w:cs="Times New Roman"/>
          <w:sz w:val="24"/>
          <w:szCs w:val="24"/>
        </w:rPr>
        <w:t>scolastiche non rivolte a specifici</w:t>
      </w:r>
      <w:r w:rsidR="00432ABD">
        <w:rPr>
          <w:rFonts w:ascii="Times New Roman" w:hAnsi="Times New Roman" w:cs="Times New Roman"/>
          <w:sz w:val="24"/>
          <w:szCs w:val="24"/>
        </w:rPr>
        <w:t xml:space="preserve"> </w:t>
      </w:r>
      <w:r w:rsidRPr="00432ABD">
        <w:rPr>
          <w:rFonts w:ascii="Times New Roman" w:hAnsi="Times New Roman" w:cs="Times New Roman"/>
          <w:sz w:val="24"/>
          <w:szCs w:val="24"/>
        </w:rPr>
        <w:t>destinatari, dati personali che rendano</w:t>
      </w:r>
      <w:r w:rsidR="006131D2" w:rsidRPr="00432ABD">
        <w:rPr>
          <w:rFonts w:ascii="Times New Roman" w:hAnsi="Times New Roman" w:cs="Times New Roman"/>
          <w:sz w:val="24"/>
          <w:szCs w:val="24"/>
        </w:rPr>
        <w:t xml:space="preserve"> </w:t>
      </w:r>
      <w:r w:rsidRPr="00432ABD">
        <w:rPr>
          <w:rFonts w:ascii="Times New Roman" w:hAnsi="Times New Roman" w:cs="Times New Roman"/>
          <w:sz w:val="24"/>
          <w:szCs w:val="24"/>
        </w:rPr>
        <w:t>identificabili, ad esempio, gli alunni</w:t>
      </w:r>
      <w:r w:rsidR="006131D2" w:rsidRPr="00432ABD">
        <w:rPr>
          <w:rFonts w:ascii="Times New Roman" w:hAnsi="Times New Roman" w:cs="Times New Roman"/>
          <w:sz w:val="24"/>
          <w:szCs w:val="24"/>
        </w:rPr>
        <w:t xml:space="preserve"> </w:t>
      </w:r>
      <w:r w:rsidRPr="00432ABD">
        <w:rPr>
          <w:rFonts w:ascii="Times New Roman" w:hAnsi="Times New Roman" w:cs="Times New Roman"/>
          <w:sz w:val="24"/>
          <w:szCs w:val="24"/>
        </w:rPr>
        <w:t>coinvolti in casi di bullismo o in altre</w:t>
      </w:r>
      <w:r w:rsidR="00432ABD" w:rsidRPr="00432ABD">
        <w:rPr>
          <w:rFonts w:ascii="Times New Roman" w:hAnsi="Times New Roman" w:cs="Times New Roman"/>
          <w:sz w:val="24"/>
          <w:szCs w:val="24"/>
        </w:rPr>
        <w:t xml:space="preserve"> </w:t>
      </w:r>
      <w:r w:rsidRPr="00432ABD">
        <w:rPr>
          <w:rFonts w:ascii="Times New Roman" w:hAnsi="Times New Roman" w:cs="Times New Roman"/>
          <w:sz w:val="24"/>
          <w:szCs w:val="24"/>
        </w:rPr>
        <w:t>vicende particolarmente delicate.</w:t>
      </w:r>
    </w:p>
    <w:p w14:paraId="363A2118" w14:textId="6F1455DB" w:rsidR="00D8613A" w:rsidRDefault="00D8613A" w:rsidP="0060560C">
      <w:pPr>
        <w:autoSpaceDE w:val="0"/>
        <w:autoSpaceDN w:val="0"/>
        <w:adjustRightInd w:val="0"/>
        <w:spacing w:after="0" w:line="240" w:lineRule="auto"/>
        <w:rPr>
          <w:rFonts w:ascii="Times New Roman" w:hAnsi="Times New Roman" w:cs="Times New Roman"/>
          <w:sz w:val="24"/>
          <w:szCs w:val="24"/>
        </w:rPr>
      </w:pPr>
    </w:p>
    <w:p w14:paraId="375ECFA6" w14:textId="25B8DCA8" w:rsidR="00D8613A" w:rsidRDefault="00D8613A" w:rsidP="00D8613A">
      <w:pPr>
        <w:autoSpaceDE w:val="0"/>
        <w:autoSpaceDN w:val="0"/>
        <w:adjustRightInd w:val="0"/>
        <w:spacing w:after="0" w:line="240" w:lineRule="auto"/>
        <w:rPr>
          <w:rFonts w:ascii="Rockwell-Bold" w:hAnsi="Rockwell-Bold" w:cs="Rockwell-Bold"/>
          <w:b/>
          <w:bCs/>
          <w:sz w:val="24"/>
          <w:szCs w:val="24"/>
        </w:rPr>
      </w:pPr>
      <w:r w:rsidRPr="00D8613A">
        <w:rPr>
          <w:rFonts w:ascii="Rockwell-Bold" w:hAnsi="Rockwell-Bold" w:cs="Rockwell-Bold"/>
          <w:b/>
          <w:bCs/>
          <w:sz w:val="24"/>
          <w:szCs w:val="24"/>
        </w:rPr>
        <w:lastRenderedPageBreak/>
        <w:t>DISABILITÀ E DISTURBI SPECIFICI DELL’APPRENDIMENTO</w:t>
      </w:r>
    </w:p>
    <w:p w14:paraId="3FF5EB14" w14:textId="77777777" w:rsidR="00D8613A" w:rsidRPr="00D8613A" w:rsidRDefault="00D8613A" w:rsidP="00D8613A">
      <w:pPr>
        <w:autoSpaceDE w:val="0"/>
        <w:autoSpaceDN w:val="0"/>
        <w:adjustRightInd w:val="0"/>
        <w:spacing w:after="0" w:line="240" w:lineRule="auto"/>
        <w:rPr>
          <w:rFonts w:ascii="Rockwell-Bold" w:hAnsi="Rockwell-Bold" w:cs="Rockwell-Bold"/>
          <w:b/>
          <w:bCs/>
          <w:sz w:val="24"/>
          <w:szCs w:val="24"/>
        </w:rPr>
      </w:pPr>
    </w:p>
    <w:p w14:paraId="66D2819D" w14:textId="030B19CD" w:rsidR="00D8613A" w:rsidRPr="00D8613A" w:rsidRDefault="00D8613A"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D8613A">
        <w:rPr>
          <w:rFonts w:ascii="Times New Roman" w:hAnsi="Times New Roman" w:cs="Times New Roman"/>
          <w:color w:val="000000"/>
          <w:sz w:val="24"/>
          <w:szCs w:val="24"/>
        </w:rPr>
        <w:t>Le istituzioni scolastiche devono prestare particolare attenzione a non diffondere, anche per mero errore materiale, dati idonei a rivelare lo stato di salute degli studenti, così da non incorrere in sanzioni amministrative o penali.</w:t>
      </w:r>
    </w:p>
    <w:p w14:paraId="345A8747" w14:textId="14EDF628" w:rsidR="006B7CFE" w:rsidRDefault="00D8613A"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D8613A">
        <w:rPr>
          <w:rFonts w:ascii="Times New Roman" w:hAnsi="Times New Roman" w:cs="Times New Roman"/>
          <w:color w:val="000000"/>
          <w:sz w:val="24"/>
          <w:szCs w:val="24"/>
        </w:rPr>
        <w:t>Non è consentito, ad esempio, pubblicare on line una circolare contenente i nomi degli studenti portatori di handicap. Occorre fare attenzione anche a chi ha accesso ai nominativi degli allievi con disturbi specifici dell’apprendimento (DSA), limitandone la conoscenza ai soli soggetti legittimati previsti dalla normativa, ad esempio i professori che devono predisporre il piano didattico personalizzato.</w:t>
      </w:r>
    </w:p>
    <w:p w14:paraId="37712F91" w14:textId="0C3AAC04" w:rsidR="00D8613A" w:rsidRDefault="00D8613A" w:rsidP="00D8613A">
      <w:pPr>
        <w:autoSpaceDE w:val="0"/>
        <w:autoSpaceDN w:val="0"/>
        <w:adjustRightInd w:val="0"/>
        <w:spacing w:after="0" w:line="240" w:lineRule="auto"/>
        <w:jc w:val="both"/>
        <w:rPr>
          <w:rFonts w:ascii="Times New Roman" w:hAnsi="Times New Roman" w:cs="Times New Roman"/>
          <w:color w:val="000000"/>
          <w:sz w:val="24"/>
          <w:szCs w:val="24"/>
        </w:rPr>
      </w:pPr>
    </w:p>
    <w:p w14:paraId="4FE834AE" w14:textId="2E7985F4" w:rsidR="00D8613A" w:rsidRDefault="00D8613A" w:rsidP="00D8613A">
      <w:pPr>
        <w:autoSpaceDE w:val="0"/>
        <w:autoSpaceDN w:val="0"/>
        <w:adjustRightInd w:val="0"/>
        <w:spacing w:after="0" w:line="240" w:lineRule="auto"/>
        <w:rPr>
          <w:rFonts w:ascii="Rockwell-Bold" w:hAnsi="Rockwell-Bold" w:cs="Rockwell-Bold"/>
          <w:b/>
          <w:bCs/>
          <w:sz w:val="24"/>
          <w:szCs w:val="24"/>
        </w:rPr>
      </w:pPr>
      <w:r w:rsidRPr="00D8613A">
        <w:rPr>
          <w:rFonts w:ascii="Rockwell-Bold" w:hAnsi="Rockwell-Bold" w:cs="Rockwell-Bold"/>
          <w:b/>
          <w:bCs/>
          <w:sz w:val="24"/>
          <w:szCs w:val="24"/>
        </w:rPr>
        <w:t>GESTIONE DEL SERVIZIO MENSA</w:t>
      </w:r>
    </w:p>
    <w:p w14:paraId="0714A59B" w14:textId="77777777" w:rsidR="00D8613A" w:rsidRPr="00D8613A" w:rsidRDefault="00D8613A" w:rsidP="00D8613A">
      <w:pPr>
        <w:autoSpaceDE w:val="0"/>
        <w:autoSpaceDN w:val="0"/>
        <w:adjustRightInd w:val="0"/>
        <w:spacing w:after="0" w:line="240" w:lineRule="auto"/>
        <w:rPr>
          <w:rFonts w:ascii="Rockwell-Bold" w:hAnsi="Rockwell-Bold" w:cs="Rockwell-Bold"/>
          <w:b/>
          <w:bCs/>
          <w:sz w:val="24"/>
          <w:szCs w:val="24"/>
        </w:rPr>
      </w:pPr>
    </w:p>
    <w:p w14:paraId="41E5BCDE" w14:textId="79906B7D" w:rsidR="00D8613A" w:rsidRDefault="00D8613A"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D8613A">
        <w:rPr>
          <w:rFonts w:ascii="Times New Roman" w:hAnsi="Times New Roman" w:cs="Times New Roman"/>
          <w:color w:val="000000"/>
          <w:sz w:val="24"/>
          <w:szCs w:val="24"/>
        </w:rPr>
        <w:t>Gli enti locaIi che offrono il servizio mensa possono trattare – secondo quanto previsto nei rispettivi regolamenti - i dati sensibili degli alunni indispensabili per la fornitura di pasti nel caso in cui debbano rispondere a particolari richieste delle famiglie legate, ad esempio, a determinati dettami religiosi o a specifiche condizioni di salute.  Alcune particolari scelte,</w:t>
      </w:r>
      <w:r>
        <w:rPr>
          <w:rFonts w:ascii="Times New Roman" w:hAnsi="Times New Roman" w:cs="Times New Roman"/>
          <w:color w:val="000000"/>
          <w:sz w:val="24"/>
          <w:szCs w:val="24"/>
        </w:rPr>
        <w:t xml:space="preserve"> </w:t>
      </w:r>
      <w:r w:rsidRPr="00D8613A">
        <w:rPr>
          <w:rFonts w:ascii="Times New Roman" w:hAnsi="Times New Roman" w:cs="Times New Roman"/>
          <w:color w:val="000000"/>
          <w:sz w:val="24"/>
          <w:szCs w:val="24"/>
        </w:rPr>
        <w:t>infatti (pasti vegetariani o rispondenti a determinati dettami religiosi) possono essere idonee a rivelare le convinzioni</w:t>
      </w:r>
      <w:r>
        <w:rPr>
          <w:rFonts w:ascii="Times New Roman" w:hAnsi="Times New Roman" w:cs="Times New Roman"/>
          <w:color w:val="000000"/>
          <w:sz w:val="24"/>
          <w:szCs w:val="24"/>
        </w:rPr>
        <w:t xml:space="preserve"> </w:t>
      </w:r>
      <w:r w:rsidRPr="00D8613A">
        <w:rPr>
          <w:rFonts w:ascii="Times New Roman" w:hAnsi="Times New Roman" w:cs="Times New Roman"/>
          <w:color w:val="000000"/>
          <w:sz w:val="24"/>
          <w:szCs w:val="24"/>
        </w:rPr>
        <w:t>(religiose, filosofiche o di altro genere) dei genitori e degli alunni. Nel caso di alunni con intolleranze alimentari occorre una particolare cura nella comunicazione a chi è responsabile nella preparazione dei pasti e chi deve esercitare il controllo dell’assegnazione del pasto al soggetto interessato.</w:t>
      </w:r>
    </w:p>
    <w:p w14:paraId="34789C7D" w14:textId="1218277A" w:rsidR="00111962" w:rsidRDefault="00111962" w:rsidP="00D8613A">
      <w:pPr>
        <w:autoSpaceDE w:val="0"/>
        <w:autoSpaceDN w:val="0"/>
        <w:adjustRightInd w:val="0"/>
        <w:spacing w:after="0" w:line="240" w:lineRule="auto"/>
        <w:jc w:val="both"/>
        <w:rPr>
          <w:rFonts w:ascii="Times New Roman" w:hAnsi="Times New Roman" w:cs="Times New Roman"/>
          <w:color w:val="000000"/>
          <w:sz w:val="24"/>
          <w:szCs w:val="24"/>
        </w:rPr>
      </w:pPr>
    </w:p>
    <w:p w14:paraId="3E378DF4" w14:textId="0D661516" w:rsidR="00111962" w:rsidRDefault="00111962" w:rsidP="00111962">
      <w:pPr>
        <w:autoSpaceDE w:val="0"/>
        <w:autoSpaceDN w:val="0"/>
        <w:adjustRightInd w:val="0"/>
        <w:spacing w:after="0" w:line="240" w:lineRule="auto"/>
        <w:rPr>
          <w:rFonts w:ascii="Rockwell-Bold" w:hAnsi="Rockwell-Bold" w:cs="Rockwell-Bold"/>
          <w:b/>
          <w:bCs/>
          <w:sz w:val="24"/>
          <w:szCs w:val="24"/>
        </w:rPr>
      </w:pPr>
      <w:r w:rsidRPr="00111962">
        <w:rPr>
          <w:rFonts w:ascii="Rockwell-Bold" w:hAnsi="Rockwell-Bold" w:cs="Rockwell-Bold"/>
          <w:b/>
          <w:bCs/>
          <w:sz w:val="24"/>
          <w:szCs w:val="24"/>
        </w:rPr>
        <w:t>DALLA SCUOLA AL LAVORO</w:t>
      </w:r>
    </w:p>
    <w:p w14:paraId="2043A0C5" w14:textId="5D7B6CBF" w:rsidR="00111962" w:rsidRDefault="00111962" w:rsidP="00111962">
      <w:pPr>
        <w:autoSpaceDE w:val="0"/>
        <w:autoSpaceDN w:val="0"/>
        <w:adjustRightInd w:val="0"/>
        <w:spacing w:after="0" w:line="240" w:lineRule="auto"/>
        <w:rPr>
          <w:rFonts w:ascii="Rockwell-Bold" w:hAnsi="Rockwell-Bold" w:cs="Rockwell-Bold"/>
          <w:b/>
          <w:bCs/>
          <w:sz w:val="24"/>
          <w:szCs w:val="24"/>
        </w:rPr>
      </w:pPr>
    </w:p>
    <w:p w14:paraId="6307CAA7" w14:textId="4EB350E3" w:rsidR="00111962" w:rsidRDefault="00111962" w:rsidP="00B0103B">
      <w:pPr>
        <w:autoSpaceDE w:val="0"/>
        <w:autoSpaceDN w:val="0"/>
        <w:adjustRightInd w:val="0"/>
        <w:spacing w:after="120" w:line="264" w:lineRule="auto"/>
        <w:contextualSpacing/>
        <w:jc w:val="both"/>
        <w:rPr>
          <w:rFonts w:ascii="Times New Roman" w:hAnsi="Times New Roman" w:cs="Times New Roman"/>
          <w:sz w:val="24"/>
          <w:szCs w:val="24"/>
        </w:rPr>
      </w:pPr>
      <w:r w:rsidRPr="00111962">
        <w:rPr>
          <w:rFonts w:ascii="Times New Roman" w:hAnsi="Times New Roman" w:cs="Times New Roman"/>
          <w:sz w:val="24"/>
          <w:szCs w:val="24"/>
        </w:rPr>
        <w:t>Dall’</w:t>
      </w:r>
      <w:r>
        <w:rPr>
          <w:rFonts w:ascii="Times New Roman" w:hAnsi="Times New Roman" w:cs="Times New Roman"/>
          <w:sz w:val="24"/>
          <w:szCs w:val="24"/>
        </w:rPr>
        <w:t xml:space="preserve"> Art. 96 del D.Lgs. 101/2018, </w:t>
      </w:r>
      <w:r w:rsidRPr="00111962">
        <w:rPr>
          <w:rFonts w:ascii="Times New Roman" w:hAnsi="Times New Roman" w:cs="Times New Roman"/>
          <w:sz w:val="24"/>
          <w:szCs w:val="24"/>
        </w:rPr>
        <w:t xml:space="preserve">al fine di agevolare l'orientamento, la formazione e l'inserimento     professionale, anche all'estero, le istituzioni del sistema nazionale di istruzione, su richiesta degli interessati, possono comunicare o diffondere, anche a privati e per via </w:t>
      </w:r>
      <w:r>
        <w:rPr>
          <w:rFonts w:ascii="Times New Roman" w:hAnsi="Times New Roman" w:cs="Times New Roman"/>
          <w:sz w:val="24"/>
          <w:szCs w:val="24"/>
        </w:rPr>
        <w:t>t</w:t>
      </w:r>
      <w:r w:rsidRPr="00111962">
        <w:rPr>
          <w:rFonts w:ascii="Times New Roman" w:hAnsi="Times New Roman" w:cs="Times New Roman"/>
          <w:sz w:val="24"/>
          <w:szCs w:val="24"/>
        </w:rPr>
        <w:t xml:space="preserve">elematica, dati relativi agli esiti formativi, intermedi e finali, degli studenti e altri dati personali, pertinenti in relazione alle predette finalità e indicati nelle informazioni rese agli interessati con esplicita informativa. I dati possono essere successivamente trattati esclusivamente per </w:t>
      </w:r>
      <w:r>
        <w:rPr>
          <w:rFonts w:ascii="Times New Roman" w:hAnsi="Times New Roman" w:cs="Times New Roman"/>
          <w:sz w:val="24"/>
          <w:szCs w:val="24"/>
        </w:rPr>
        <w:t>tali</w:t>
      </w:r>
      <w:r w:rsidRPr="00111962">
        <w:rPr>
          <w:rFonts w:ascii="Times New Roman" w:hAnsi="Times New Roman" w:cs="Times New Roman"/>
          <w:sz w:val="24"/>
          <w:szCs w:val="24"/>
        </w:rPr>
        <w:t xml:space="preserve"> finalità.</w:t>
      </w:r>
    </w:p>
    <w:p w14:paraId="5032FC2A" w14:textId="4F00C015" w:rsidR="00830ACB" w:rsidRDefault="00830ACB" w:rsidP="00111962">
      <w:pPr>
        <w:autoSpaceDE w:val="0"/>
        <w:autoSpaceDN w:val="0"/>
        <w:adjustRightInd w:val="0"/>
        <w:spacing w:after="0" w:line="240" w:lineRule="auto"/>
        <w:jc w:val="both"/>
        <w:rPr>
          <w:rFonts w:ascii="Times New Roman" w:hAnsi="Times New Roman" w:cs="Times New Roman"/>
          <w:sz w:val="24"/>
          <w:szCs w:val="24"/>
        </w:rPr>
      </w:pPr>
    </w:p>
    <w:p w14:paraId="6AD5C3E3" w14:textId="17C37C31" w:rsidR="00830ACB" w:rsidRDefault="00830ACB" w:rsidP="00830ACB">
      <w:pPr>
        <w:autoSpaceDE w:val="0"/>
        <w:autoSpaceDN w:val="0"/>
        <w:adjustRightInd w:val="0"/>
        <w:spacing w:after="0" w:line="240" w:lineRule="auto"/>
        <w:rPr>
          <w:rFonts w:ascii="Rockwell-Bold" w:hAnsi="Rockwell-Bold" w:cs="Rockwell-Bold"/>
          <w:b/>
          <w:bCs/>
          <w:sz w:val="24"/>
          <w:szCs w:val="24"/>
        </w:rPr>
      </w:pPr>
      <w:r w:rsidRPr="00830ACB">
        <w:rPr>
          <w:rFonts w:ascii="Rockwell-Bold" w:hAnsi="Rockwell-Bold" w:cs="Rockwell-Bold"/>
          <w:b/>
          <w:bCs/>
          <w:sz w:val="24"/>
          <w:szCs w:val="24"/>
        </w:rPr>
        <w:t>CURRICULUM E IDENTITÀ DIGITALE DELLO STUDENTE</w:t>
      </w:r>
    </w:p>
    <w:p w14:paraId="41802583" w14:textId="58D40760" w:rsidR="008E61F2" w:rsidRDefault="008E61F2" w:rsidP="00830ACB">
      <w:pPr>
        <w:autoSpaceDE w:val="0"/>
        <w:autoSpaceDN w:val="0"/>
        <w:adjustRightInd w:val="0"/>
        <w:spacing w:after="0" w:line="240" w:lineRule="auto"/>
        <w:rPr>
          <w:rFonts w:ascii="Rockwell-Bold" w:hAnsi="Rockwell-Bold" w:cs="Rockwell-Bold"/>
          <w:b/>
          <w:bCs/>
          <w:sz w:val="24"/>
          <w:szCs w:val="24"/>
        </w:rPr>
      </w:pPr>
    </w:p>
    <w:p w14:paraId="592BC95D" w14:textId="5DA3FAD0" w:rsidR="008E61F2" w:rsidRPr="008E61F2" w:rsidRDefault="003E1F37" w:rsidP="00B0103B">
      <w:pPr>
        <w:autoSpaceDE w:val="0"/>
        <w:autoSpaceDN w:val="0"/>
        <w:adjustRightInd w:val="0"/>
        <w:spacing w:after="120" w:line="264" w:lineRule="auto"/>
        <w:contextualSpacing/>
        <w:jc w:val="both"/>
        <w:rPr>
          <w:rFonts w:ascii="Times New Roman" w:hAnsi="Times New Roman" w:cs="Times New Roman"/>
          <w:b/>
          <w:bCs/>
          <w:sz w:val="24"/>
          <w:szCs w:val="24"/>
        </w:rPr>
      </w:pPr>
      <w:r w:rsidRPr="003E1F37">
        <w:rPr>
          <w:rStyle w:val="Enfasigrassetto"/>
          <w:rFonts w:ascii="Times New Roman" w:hAnsi="Times New Roman" w:cs="Times New Roman"/>
          <w:b w:val="0"/>
          <w:bCs w:val="0"/>
          <w:sz w:val="24"/>
          <w:szCs w:val="24"/>
        </w:rPr>
        <w:t>Il</w:t>
      </w:r>
      <w:r>
        <w:rPr>
          <w:rStyle w:val="Enfasigrassetto"/>
          <w:rFonts w:ascii="Times New Roman" w:hAnsi="Times New Roman" w:cs="Times New Roman"/>
          <w:sz w:val="24"/>
          <w:szCs w:val="24"/>
        </w:rPr>
        <w:t xml:space="preserve"> </w:t>
      </w:r>
      <w:r w:rsidR="008E61F2" w:rsidRPr="008E61F2">
        <w:rPr>
          <w:rStyle w:val="Enfasigrassetto"/>
          <w:rFonts w:ascii="Times New Roman" w:hAnsi="Times New Roman" w:cs="Times New Roman"/>
          <w:sz w:val="24"/>
          <w:szCs w:val="24"/>
        </w:rPr>
        <w:t>Curriculum Vitae Precompilato per gli Studenti</w:t>
      </w:r>
      <w:r w:rsidR="008E61F2" w:rsidRPr="008E61F2">
        <w:rPr>
          <w:rFonts w:ascii="Times New Roman" w:hAnsi="Times New Roman" w:cs="Times New Roman"/>
          <w:sz w:val="24"/>
          <w:szCs w:val="24"/>
        </w:rPr>
        <w:t xml:space="preserve"> è una delle novità introdotte dalla Maturità 2019 per migliaia di studenti italiani, la novità è stata introdotta con l’articolo 21 della legge n. 62/2017, gli studenti che sosterranno l’esame di maturità 2019 avranno un Curriculum in formato digitale dove saranno contenute tutte le competenze e le esperienze acquisite dagli studenti nel corso del quinquennio.</w:t>
      </w:r>
    </w:p>
    <w:p w14:paraId="6035E2EA" w14:textId="735AD5BE" w:rsidR="008E61F2" w:rsidRPr="008E61F2" w:rsidRDefault="003E1F37" w:rsidP="00B0103B">
      <w:pPr>
        <w:autoSpaceDE w:val="0"/>
        <w:autoSpaceDN w:val="0"/>
        <w:adjustRightInd w:val="0"/>
        <w:spacing w:after="120" w:line="264" w:lineRule="auto"/>
        <w:contextualSpacing/>
        <w:jc w:val="both"/>
        <w:rPr>
          <w:rFonts w:ascii="Times New Roman" w:eastAsia="Times New Roman" w:hAnsi="Times New Roman" w:cs="Times New Roman"/>
          <w:sz w:val="24"/>
          <w:szCs w:val="24"/>
          <w:lang w:eastAsia="it-IT"/>
        </w:rPr>
      </w:pPr>
      <w:r w:rsidRPr="003E1F37">
        <w:rPr>
          <w:rFonts w:ascii="Times New Roman" w:eastAsia="Times New Roman" w:hAnsi="Times New Roman" w:cs="Times New Roman"/>
          <w:sz w:val="24"/>
          <w:szCs w:val="24"/>
          <w:lang w:eastAsia="it-IT"/>
        </w:rPr>
        <w:t>E’</w:t>
      </w:r>
      <w:r w:rsidR="008E61F2" w:rsidRPr="008E61F2">
        <w:rPr>
          <w:rFonts w:ascii="Times New Roman" w:eastAsia="Times New Roman" w:hAnsi="Times New Roman" w:cs="Times New Roman"/>
          <w:sz w:val="24"/>
          <w:szCs w:val="24"/>
          <w:lang w:eastAsia="it-IT"/>
        </w:rPr>
        <w:t xml:space="preserve"> un nuovo strumento che verrà consegnato agli studenti dopo che avranno completato il ciclo di studio e dopo aver superato la maturità, si tratta di un Curriculum a tutti gli effetti ma in formato digitale dove verranno riportate tutte le competenze acquisite durante il percorso di studi e tutte le esperienze maturate anche al di fuori delle aule, come, ad esempio durante i percorsi di alternanza scuola lavoro.</w:t>
      </w:r>
    </w:p>
    <w:p w14:paraId="0E4F1B2E" w14:textId="77777777" w:rsidR="008E61F2" w:rsidRPr="008E61F2" w:rsidRDefault="008E61F2" w:rsidP="00B0103B">
      <w:pPr>
        <w:autoSpaceDE w:val="0"/>
        <w:autoSpaceDN w:val="0"/>
        <w:adjustRightInd w:val="0"/>
        <w:spacing w:after="120" w:line="264" w:lineRule="auto"/>
        <w:contextualSpacing/>
        <w:jc w:val="both"/>
        <w:rPr>
          <w:rFonts w:ascii="Times New Roman" w:eastAsia="Times New Roman" w:hAnsi="Times New Roman" w:cs="Times New Roman"/>
          <w:sz w:val="24"/>
          <w:szCs w:val="24"/>
          <w:lang w:eastAsia="it-IT"/>
        </w:rPr>
      </w:pPr>
      <w:r w:rsidRPr="008E61F2">
        <w:rPr>
          <w:rFonts w:ascii="Times New Roman" w:eastAsia="Times New Roman" w:hAnsi="Times New Roman" w:cs="Times New Roman"/>
          <w:sz w:val="24"/>
          <w:szCs w:val="24"/>
          <w:lang w:eastAsia="it-IT"/>
        </w:rPr>
        <w:t>L’introduzione di questo strumento ha come obiettivo di fornire allo studente una certificazione delle sue competenze acquisite durante il percorso di studi che verranno certificate dal Ministero dell’Istruzione, lo scopo finale è quello di aiutare i giovani nell’ingresso nel mondo del lavoro.</w:t>
      </w:r>
    </w:p>
    <w:p w14:paraId="0BD263F8" w14:textId="76D9E2F0" w:rsidR="008E61F2" w:rsidRPr="008E61F2" w:rsidRDefault="008E61F2" w:rsidP="00B0103B">
      <w:pPr>
        <w:autoSpaceDE w:val="0"/>
        <w:autoSpaceDN w:val="0"/>
        <w:adjustRightInd w:val="0"/>
        <w:spacing w:after="120" w:line="264" w:lineRule="auto"/>
        <w:contextualSpacing/>
        <w:jc w:val="both"/>
        <w:rPr>
          <w:rFonts w:ascii="Times New Roman" w:eastAsia="Times New Roman" w:hAnsi="Times New Roman" w:cs="Times New Roman"/>
          <w:sz w:val="24"/>
          <w:szCs w:val="24"/>
          <w:lang w:eastAsia="it-IT"/>
        </w:rPr>
      </w:pPr>
      <w:r w:rsidRPr="008E61F2">
        <w:rPr>
          <w:rFonts w:ascii="Times New Roman" w:eastAsia="Times New Roman" w:hAnsi="Times New Roman" w:cs="Times New Roman"/>
          <w:sz w:val="24"/>
          <w:szCs w:val="24"/>
          <w:lang w:eastAsia="it-IT"/>
        </w:rPr>
        <w:lastRenderedPageBreak/>
        <w:t xml:space="preserve">L’introduzione del Curriculum Vitae Precompilato per gli Studenti era stata anticipata ad ottobre 2018 con apposita circolare (circolare 3054 Miur) dove si legge che entro il mese di marzo 2019, </w:t>
      </w:r>
      <w:r w:rsidR="003E1F37">
        <w:rPr>
          <w:rFonts w:ascii="Times New Roman" w:eastAsia="Times New Roman" w:hAnsi="Times New Roman" w:cs="Times New Roman"/>
          <w:sz w:val="24"/>
          <w:szCs w:val="24"/>
          <w:lang w:eastAsia="it-IT"/>
        </w:rPr>
        <w:t xml:space="preserve">sarebbe stato </w:t>
      </w:r>
      <w:r w:rsidRPr="008E61F2">
        <w:rPr>
          <w:rFonts w:ascii="Times New Roman" w:eastAsia="Times New Roman" w:hAnsi="Times New Roman" w:cs="Times New Roman"/>
          <w:sz w:val="24"/>
          <w:szCs w:val="24"/>
          <w:lang w:eastAsia="it-IT"/>
        </w:rPr>
        <w:t xml:space="preserve">pubblicato il decreto ministeriale </w:t>
      </w:r>
      <w:r w:rsidR="003E1F37">
        <w:rPr>
          <w:rFonts w:ascii="Times New Roman" w:eastAsia="Times New Roman" w:hAnsi="Times New Roman" w:cs="Times New Roman"/>
          <w:sz w:val="24"/>
          <w:szCs w:val="24"/>
          <w:lang w:eastAsia="it-IT"/>
        </w:rPr>
        <w:t>per definire</w:t>
      </w:r>
      <w:r w:rsidRPr="008E61F2">
        <w:rPr>
          <w:rFonts w:ascii="Times New Roman" w:eastAsia="Times New Roman" w:hAnsi="Times New Roman" w:cs="Times New Roman"/>
          <w:sz w:val="24"/>
          <w:szCs w:val="24"/>
          <w:lang w:eastAsia="it-IT"/>
        </w:rPr>
        <w:t xml:space="preserve"> il modello del diploma e del curriculum dello studente.</w:t>
      </w:r>
    </w:p>
    <w:p w14:paraId="5B323843" w14:textId="4F344F9F" w:rsidR="008E61F2" w:rsidRPr="008E61F2" w:rsidRDefault="008E61F2" w:rsidP="00B0103B">
      <w:pPr>
        <w:autoSpaceDE w:val="0"/>
        <w:autoSpaceDN w:val="0"/>
        <w:adjustRightInd w:val="0"/>
        <w:spacing w:after="120" w:line="264"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w:t>
      </w:r>
      <w:r w:rsidRPr="008E61F2">
        <w:rPr>
          <w:rFonts w:ascii="Times New Roman" w:eastAsia="Times New Roman" w:hAnsi="Times New Roman" w:cs="Times New Roman"/>
          <w:sz w:val="24"/>
          <w:szCs w:val="24"/>
          <w:lang w:eastAsia="it-IT"/>
        </w:rPr>
        <w:t xml:space="preserve"> </w:t>
      </w:r>
      <w:r w:rsidRPr="008E61F2">
        <w:rPr>
          <w:rFonts w:ascii="Times New Roman" w:eastAsia="Times New Roman" w:hAnsi="Times New Roman" w:cs="Times New Roman"/>
          <w:b/>
          <w:bCs/>
          <w:sz w:val="24"/>
          <w:szCs w:val="24"/>
          <w:lang w:eastAsia="it-IT"/>
        </w:rPr>
        <w:t>Curriculum Vitae Precompilato per gli Studenti</w:t>
      </w:r>
      <w:r w:rsidRPr="008E61F2">
        <w:rPr>
          <w:rFonts w:ascii="Times New Roman" w:eastAsia="Times New Roman" w:hAnsi="Times New Roman" w:cs="Times New Roman"/>
          <w:sz w:val="24"/>
          <w:szCs w:val="24"/>
          <w:lang w:eastAsia="it-IT"/>
        </w:rPr>
        <w:t xml:space="preserve"> conterrà quelle che sono le competenze e le esperienze acquisite dagli studenti durante il percorso di studi, informazioni che saranno inserite</w:t>
      </w:r>
      <w:r>
        <w:rPr>
          <w:rFonts w:ascii="Times New Roman" w:eastAsia="Times New Roman" w:hAnsi="Times New Roman" w:cs="Times New Roman"/>
          <w:sz w:val="24"/>
          <w:szCs w:val="24"/>
          <w:lang w:eastAsia="it-IT"/>
        </w:rPr>
        <w:t xml:space="preserve"> sono le seguenti:</w:t>
      </w:r>
      <w:r w:rsidRPr="008E61F2">
        <w:rPr>
          <w:rFonts w:ascii="Times New Roman" w:eastAsia="Times New Roman" w:hAnsi="Times New Roman" w:cs="Times New Roman"/>
          <w:sz w:val="24"/>
          <w:szCs w:val="24"/>
          <w:lang w:eastAsia="it-IT"/>
        </w:rPr>
        <w:t xml:space="preserve"> </w:t>
      </w:r>
    </w:p>
    <w:p w14:paraId="30A546D2" w14:textId="61E4A343" w:rsidR="008E61F2" w:rsidRDefault="008E61F2" w:rsidP="00CC061B">
      <w:pPr>
        <w:numPr>
          <w:ilvl w:val="0"/>
          <w:numId w:val="5"/>
        </w:numPr>
        <w:autoSpaceDE w:val="0"/>
        <w:autoSpaceDN w:val="0"/>
        <w:adjustRightInd w:val="0"/>
        <w:spacing w:after="120" w:line="264" w:lineRule="auto"/>
        <w:ind w:left="0" w:firstLine="284"/>
        <w:contextualSpacing/>
        <w:jc w:val="both"/>
        <w:rPr>
          <w:rFonts w:ascii="Times New Roman" w:eastAsia="Times New Roman" w:hAnsi="Times New Roman" w:cs="Times New Roman"/>
          <w:sz w:val="24"/>
          <w:szCs w:val="24"/>
          <w:lang w:eastAsia="it-IT"/>
        </w:rPr>
      </w:pPr>
      <w:r w:rsidRPr="008E61F2">
        <w:rPr>
          <w:rFonts w:ascii="Times New Roman" w:eastAsia="Times New Roman" w:hAnsi="Times New Roman" w:cs="Times New Roman"/>
          <w:sz w:val="24"/>
          <w:szCs w:val="24"/>
          <w:lang w:eastAsia="it-IT"/>
        </w:rPr>
        <w:t>le discipline previste nel percorso di studi e il monte ore complessivo;</w:t>
      </w:r>
    </w:p>
    <w:p w14:paraId="4F9AB005" w14:textId="74ADD9C6" w:rsidR="008E61F2" w:rsidRDefault="008E61F2" w:rsidP="00CC061B">
      <w:pPr>
        <w:numPr>
          <w:ilvl w:val="0"/>
          <w:numId w:val="5"/>
        </w:numPr>
        <w:autoSpaceDE w:val="0"/>
        <w:autoSpaceDN w:val="0"/>
        <w:adjustRightInd w:val="0"/>
        <w:spacing w:after="120" w:line="264" w:lineRule="auto"/>
        <w:ind w:left="0" w:firstLine="284"/>
        <w:contextualSpacing/>
        <w:jc w:val="both"/>
        <w:rPr>
          <w:rFonts w:ascii="Times New Roman" w:eastAsia="Times New Roman" w:hAnsi="Times New Roman" w:cs="Times New Roman"/>
          <w:sz w:val="24"/>
          <w:szCs w:val="24"/>
          <w:lang w:eastAsia="it-IT"/>
        </w:rPr>
      </w:pPr>
      <w:r w:rsidRPr="00CC061B">
        <w:rPr>
          <w:rFonts w:ascii="Times New Roman" w:eastAsia="Times New Roman" w:hAnsi="Times New Roman" w:cs="Times New Roman"/>
          <w:sz w:val="24"/>
          <w:szCs w:val="24"/>
          <w:lang w:eastAsia="it-IT"/>
        </w:rPr>
        <w:t>le competenze, conoscenze e abilità anche professionali acquisite;</w:t>
      </w:r>
    </w:p>
    <w:p w14:paraId="7C5F7F76" w14:textId="7F540565" w:rsidR="008E61F2" w:rsidRDefault="008E61F2" w:rsidP="00CC061B">
      <w:pPr>
        <w:numPr>
          <w:ilvl w:val="0"/>
          <w:numId w:val="5"/>
        </w:numPr>
        <w:autoSpaceDE w:val="0"/>
        <w:autoSpaceDN w:val="0"/>
        <w:adjustRightInd w:val="0"/>
        <w:spacing w:after="120" w:line="264" w:lineRule="auto"/>
        <w:ind w:left="709" w:hanging="425"/>
        <w:contextualSpacing/>
        <w:jc w:val="both"/>
        <w:rPr>
          <w:rFonts w:ascii="Times New Roman" w:eastAsia="Times New Roman" w:hAnsi="Times New Roman" w:cs="Times New Roman"/>
          <w:sz w:val="24"/>
          <w:szCs w:val="24"/>
          <w:lang w:eastAsia="it-IT"/>
        </w:rPr>
      </w:pPr>
      <w:r w:rsidRPr="00CC061B">
        <w:rPr>
          <w:rFonts w:ascii="Times New Roman" w:eastAsia="Times New Roman" w:hAnsi="Times New Roman" w:cs="Times New Roman"/>
          <w:sz w:val="24"/>
          <w:szCs w:val="24"/>
          <w:lang w:eastAsia="it-IT"/>
        </w:rPr>
        <w:t>i livelli di apprendimento conseguiti nelle prove Invalsi, per ciascuna delle discipline oggetto di rilevazione;</w:t>
      </w:r>
    </w:p>
    <w:p w14:paraId="76A9D54A" w14:textId="35759377" w:rsidR="008E61F2" w:rsidRDefault="008E61F2" w:rsidP="00CC061B">
      <w:pPr>
        <w:numPr>
          <w:ilvl w:val="0"/>
          <w:numId w:val="5"/>
        </w:numPr>
        <w:autoSpaceDE w:val="0"/>
        <w:autoSpaceDN w:val="0"/>
        <w:adjustRightInd w:val="0"/>
        <w:spacing w:after="120" w:line="264" w:lineRule="auto"/>
        <w:ind w:left="709" w:hanging="425"/>
        <w:contextualSpacing/>
        <w:jc w:val="both"/>
        <w:rPr>
          <w:rFonts w:ascii="Times New Roman" w:eastAsia="Times New Roman" w:hAnsi="Times New Roman" w:cs="Times New Roman"/>
          <w:sz w:val="24"/>
          <w:szCs w:val="24"/>
          <w:lang w:eastAsia="it-IT"/>
        </w:rPr>
      </w:pPr>
      <w:r w:rsidRPr="00CC061B">
        <w:rPr>
          <w:rFonts w:ascii="Times New Roman" w:eastAsia="Times New Roman" w:hAnsi="Times New Roman" w:cs="Times New Roman"/>
          <w:sz w:val="24"/>
          <w:szCs w:val="24"/>
          <w:lang w:eastAsia="it-IT"/>
        </w:rPr>
        <w:t>la certificazione delle abilità di comprensione e uso dell’inglese;</w:t>
      </w:r>
    </w:p>
    <w:p w14:paraId="6C6868CC" w14:textId="622EA30F" w:rsidR="008E61F2" w:rsidRDefault="008E61F2" w:rsidP="00CC061B">
      <w:pPr>
        <w:numPr>
          <w:ilvl w:val="0"/>
          <w:numId w:val="5"/>
        </w:numPr>
        <w:autoSpaceDE w:val="0"/>
        <w:autoSpaceDN w:val="0"/>
        <w:adjustRightInd w:val="0"/>
        <w:spacing w:after="120" w:line="264" w:lineRule="auto"/>
        <w:ind w:left="709" w:hanging="425"/>
        <w:contextualSpacing/>
        <w:jc w:val="both"/>
        <w:rPr>
          <w:rFonts w:ascii="Times New Roman" w:eastAsia="Times New Roman" w:hAnsi="Times New Roman" w:cs="Times New Roman"/>
          <w:sz w:val="24"/>
          <w:szCs w:val="24"/>
          <w:lang w:eastAsia="it-IT"/>
        </w:rPr>
      </w:pPr>
      <w:r w:rsidRPr="00CC061B">
        <w:rPr>
          <w:rFonts w:ascii="Times New Roman" w:eastAsia="Times New Roman" w:hAnsi="Times New Roman" w:cs="Times New Roman"/>
          <w:sz w:val="24"/>
          <w:szCs w:val="24"/>
          <w:lang w:eastAsia="it-IT"/>
        </w:rPr>
        <w:t>le attività culturali, artistiche e di pratiche musicali, sportive e di volontariato svolte in ambito extrascolastico;</w:t>
      </w:r>
    </w:p>
    <w:p w14:paraId="7C89501E" w14:textId="5A07F5FF" w:rsidR="008E61F2" w:rsidRDefault="008E61F2" w:rsidP="00CC061B">
      <w:pPr>
        <w:numPr>
          <w:ilvl w:val="0"/>
          <w:numId w:val="5"/>
        </w:numPr>
        <w:autoSpaceDE w:val="0"/>
        <w:autoSpaceDN w:val="0"/>
        <w:adjustRightInd w:val="0"/>
        <w:spacing w:after="120" w:line="264" w:lineRule="auto"/>
        <w:ind w:left="709" w:hanging="425"/>
        <w:contextualSpacing/>
        <w:jc w:val="both"/>
        <w:rPr>
          <w:rFonts w:ascii="Times New Roman" w:eastAsia="Times New Roman" w:hAnsi="Times New Roman" w:cs="Times New Roman"/>
          <w:sz w:val="24"/>
          <w:szCs w:val="24"/>
          <w:lang w:eastAsia="it-IT"/>
        </w:rPr>
      </w:pPr>
      <w:r w:rsidRPr="00CC061B">
        <w:rPr>
          <w:rFonts w:ascii="Times New Roman" w:eastAsia="Times New Roman" w:hAnsi="Times New Roman" w:cs="Times New Roman"/>
          <w:sz w:val="24"/>
          <w:szCs w:val="24"/>
          <w:lang w:eastAsia="it-IT"/>
        </w:rPr>
        <w:t>attività di alternanza scuola lavoro;</w:t>
      </w:r>
    </w:p>
    <w:p w14:paraId="3AD39266" w14:textId="77777777" w:rsidR="008E61F2" w:rsidRPr="00CC061B" w:rsidRDefault="008E61F2" w:rsidP="00CC061B">
      <w:pPr>
        <w:numPr>
          <w:ilvl w:val="0"/>
          <w:numId w:val="5"/>
        </w:numPr>
        <w:autoSpaceDE w:val="0"/>
        <w:autoSpaceDN w:val="0"/>
        <w:adjustRightInd w:val="0"/>
        <w:spacing w:after="120" w:line="264" w:lineRule="auto"/>
        <w:ind w:left="709" w:hanging="425"/>
        <w:contextualSpacing/>
        <w:jc w:val="both"/>
        <w:rPr>
          <w:rFonts w:ascii="Times New Roman" w:eastAsia="Times New Roman" w:hAnsi="Times New Roman" w:cs="Times New Roman"/>
          <w:sz w:val="24"/>
          <w:szCs w:val="24"/>
          <w:lang w:eastAsia="it-IT"/>
        </w:rPr>
      </w:pPr>
      <w:r w:rsidRPr="00CC061B">
        <w:rPr>
          <w:rFonts w:ascii="Times New Roman" w:eastAsia="Times New Roman" w:hAnsi="Times New Roman" w:cs="Times New Roman"/>
          <w:sz w:val="24"/>
          <w:szCs w:val="24"/>
          <w:lang w:eastAsia="it-IT"/>
        </w:rPr>
        <w:t>altre eventuali certificazioni conseguite.</w:t>
      </w:r>
    </w:p>
    <w:p w14:paraId="61A42480" w14:textId="2BBA20E4" w:rsidR="008E61F2" w:rsidRPr="008E61F2" w:rsidRDefault="008E61F2" w:rsidP="00B0103B">
      <w:pPr>
        <w:autoSpaceDE w:val="0"/>
        <w:autoSpaceDN w:val="0"/>
        <w:adjustRightInd w:val="0"/>
        <w:spacing w:after="120" w:line="264"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Pr="008E61F2">
        <w:rPr>
          <w:rFonts w:ascii="Times New Roman" w:eastAsia="Times New Roman" w:hAnsi="Times New Roman" w:cs="Times New Roman"/>
          <w:sz w:val="24"/>
          <w:szCs w:val="24"/>
          <w:lang w:eastAsia="it-IT"/>
        </w:rPr>
        <w:t>er il 2019 si parte con il curriculum, limitatamente alla parte “formale”, ossia la carriera scolastica degli studenti: con i risultati di tutti e 5 anni, durata degli studi e le ore di alternanza scuola-lavoro.</w:t>
      </w:r>
    </w:p>
    <w:p w14:paraId="71192D58" w14:textId="77777777" w:rsidR="008E61F2" w:rsidRPr="008E61F2" w:rsidRDefault="008E61F2" w:rsidP="00B0103B">
      <w:pPr>
        <w:autoSpaceDE w:val="0"/>
        <w:autoSpaceDN w:val="0"/>
        <w:adjustRightInd w:val="0"/>
        <w:spacing w:after="120" w:line="264" w:lineRule="auto"/>
        <w:contextualSpacing/>
        <w:jc w:val="both"/>
        <w:rPr>
          <w:rFonts w:ascii="Times New Roman" w:eastAsia="Times New Roman" w:hAnsi="Times New Roman" w:cs="Times New Roman"/>
          <w:sz w:val="24"/>
          <w:szCs w:val="24"/>
          <w:lang w:eastAsia="it-IT"/>
        </w:rPr>
      </w:pPr>
      <w:r w:rsidRPr="008E61F2">
        <w:rPr>
          <w:rFonts w:ascii="Times New Roman" w:eastAsia="Times New Roman" w:hAnsi="Times New Roman" w:cs="Times New Roman"/>
          <w:sz w:val="24"/>
          <w:szCs w:val="24"/>
          <w:lang w:eastAsia="it-IT"/>
        </w:rPr>
        <w:t>Mentre a partire dal 2020 queste conoscenze saranno integrate con la parte informale del curriculum relativa alle esperienze di volontariato, le certificazioni linguistiche, le pratiche sportive, gli interessi culturali e le competenze acquisite durante la formazione.</w:t>
      </w:r>
    </w:p>
    <w:p w14:paraId="3592C859" w14:textId="77777777" w:rsidR="008E61F2" w:rsidRPr="008E61F2" w:rsidRDefault="008E61F2" w:rsidP="00B0103B">
      <w:pPr>
        <w:autoSpaceDE w:val="0"/>
        <w:autoSpaceDN w:val="0"/>
        <w:adjustRightInd w:val="0"/>
        <w:spacing w:after="120" w:line="264" w:lineRule="auto"/>
        <w:contextualSpacing/>
        <w:jc w:val="both"/>
        <w:rPr>
          <w:rFonts w:ascii="Times New Roman" w:eastAsia="Times New Roman" w:hAnsi="Times New Roman" w:cs="Times New Roman"/>
          <w:sz w:val="24"/>
          <w:szCs w:val="24"/>
          <w:lang w:eastAsia="it-IT"/>
        </w:rPr>
      </w:pPr>
      <w:r w:rsidRPr="008E61F2">
        <w:rPr>
          <w:rFonts w:ascii="Times New Roman" w:eastAsia="Times New Roman" w:hAnsi="Times New Roman" w:cs="Times New Roman"/>
          <w:sz w:val="24"/>
          <w:szCs w:val="24"/>
          <w:lang w:eastAsia="it-IT"/>
        </w:rPr>
        <w:t>Il tesoro di informazioni</w:t>
      </w:r>
      <w:r w:rsidRPr="008E61F2">
        <w:rPr>
          <w:rFonts w:ascii="Times New Roman" w:eastAsia="Times New Roman" w:hAnsi="Times New Roman" w:cs="Times New Roman"/>
          <w:b/>
          <w:bCs/>
          <w:sz w:val="24"/>
          <w:szCs w:val="24"/>
          <w:lang w:eastAsia="it-IT"/>
        </w:rPr>
        <w:t xml:space="preserve"> </w:t>
      </w:r>
      <w:r w:rsidRPr="008E61F2">
        <w:rPr>
          <w:rFonts w:ascii="Times New Roman" w:eastAsia="Times New Roman" w:hAnsi="Times New Roman" w:cs="Times New Roman"/>
          <w:sz w:val="24"/>
          <w:szCs w:val="24"/>
          <w:lang w:eastAsia="it-IT"/>
        </w:rPr>
        <w:t xml:space="preserve">sulle competenze che possiedono i giovani sarà, con molta probabilità, depositato sul </w:t>
      </w:r>
      <w:hyperlink r:id="rId5" w:tgtFrame="_blank" w:history="1">
        <w:r w:rsidRPr="00371552">
          <w:rPr>
            <w:rFonts w:ascii="Times New Roman" w:eastAsia="Times New Roman" w:hAnsi="Times New Roman" w:cs="Times New Roman"/>
            <w:b/>
            <w:bCs/>
            <w:sz w:val="24"/>
            <w:szCs w:val="24"/>
            <w:lang w:eastAsia="it-IT"/>
          </w:rPr>
          <w:t>Portale Unico dei Dati della Scuola</w:t>
        </w:r>
      </w:hyperlink>
      <w:r w:rsidRPr="008E61F2">
        <w:rPr>
          <w:rFonts w:ascii="Times New Roman" w:eastAsia="Times New Roman" w:hAnsi="Times New Roman" w:cs="Times New Roman"/>
          <w:sz w:val="24"/>
          <w:szCs w:val="24"/>
          <w:lang w:eastAsia="it-IT"/>
        </w:rPr>
        <w:t>, che nasce per dare forma concreta al comma 136 della Legge 107 del 2015, la Buona Scuola.</w:t>
      </w:r>
    </w:p>
    <w:p w14:paraId="5B1CD9E5" w14:textId="77777777" w:rsidR="008E61F2" w:rsidRPr="008E61F2" w:rsidRDefault="008E61F2" w:rsidP="00B0103B">
      <w:pPr>
        <w:autoSpaceDE w:val="0"/>
        <w:autoSpaceDN w:val="0"/>
        <w:adjustRightInd w:val="0"/>
        <w:spacing w:after="120" w:line="264" w:lineRule="auto"/>
        <w:contextualSpacing/>
        <w:jc w:val="both"/>
        <w:rPr>
          <w:rFonts w:ascii="Times New Roman" w:eastAsia="Times New Roman" w:hAnsi="Times New Roman" w:cs="Times New Roman"/>
          <w:sz w:val="24"/>
          <w:szCs w:val="24"/>
          <w:lang w:eastAsia="it-IT"/>
        </w:rPr>
      </w:pPr>
      <w:r w:rsidRPr="008E61F2">
        <w:rPr>
          <w:rFonts w:ascii="Times New Roman" w:eastAsia="Times New Roman" w:hAnsi="Times New Roman" w:cs="Times New Roman"/>
          <w:sz w:val="24"/>
          <w:szCs w:val="24"/>
          <w:lang w:eastAsia="it-IT"/>
        </w:rPr>
        <w:t>Sul portale, infatti, concepito nell’ottica degli Open Data, si legge che oltre ai bilanci delle scuole, ai dati in forma aggregata dell’anagrafe degli studenti, ai piani dell’offerta formativa, tenendo conto del rispetto della privacy, ci saranno anche i dati del curriculum dello studente e del curriculum del docente.</w:t>
      </w:r>
    </w:p>
    <w:p w14:paraId="6F8A66FE" w14:textId="11BC2B1E" w:rsidR="00830ACB" w:rsidRPr="006B7CFE" w:rsidRDefault="008E61F2" w:rsidP="00B0103B">
      <w:pPr>
        <w:autoSpaceDE w:val="0"/>
        <w:autoSpaceDN w:val="0"/>
        <w:adjustRightInd w:val="0"/>
        <w:spacing w:after="120" w:line="264" w:lineRule="auto"/>
        <w:contextualSpacing/>
        <w:jc w:val="both"/>
        <w:rPr>
          <w:rFonts w:ascii="Times New Roman" w:eastAsia="Times New Roman" w:hAnsi="Times New Roman" w:cs="Times New Roman"/>
          <w:sz w:val="24"/>
          <w:szCs w:val="24"/>
          <w:lang w:eastAsia="it-IT"/>
        </w:rPr>
      </w:pPr>
      <w:r w:rsidRPr="008E61F2">
        <w:rPr>
          <w:rFonts w:ascii="Times New Roman" w:eastAsia="Times New Roman" w:hAnsi="Times New Roman" w:cs="Times New Roman"/>
          <w:sz w:val="24"/>
          <w:szCs w:val="24"/>
          <w:lang w:eastAsia="it-IT"/>
        </w:rPr>
        <w:t>Con il CV precompilato che la scuola riconosce a chi supera l’esame di stato, gli studenti hanno un ottimo biglietto da visita per uscire dai confini delle aule scolastiche e le imprese hanno un tesoro di competenze a cui attingere: una via che, se percorsa al meglio, potrebbe ridurre la distanza tra domanda e offerta di competenze nel mercato del lavoro.</w:t>
      </w:r>
    </w:p>
    <w:p w14:paraId="02F713FA" w14:textId="2671E1A5" w:rsidR="00C64CF1" w:rsidRDefault="00C64CF1" w:rsidP="00830ACB">
      <w:pPr>
        <w:autoSpaceDE w:val="0"/>
        <w:autoSpaceDN w:val="0"/>
        <w:adjustRightInd w:val="0"/>
        <w:spacing w:after="0" w:line="240" w:lineRule="auto"/>
        <w:rPr>
          <w:rFonts w:ascii="Rockwell-Bold" w:hAnsi="Rockwell-Bold" w:cs="Rockwell-Bold"/>
          <w:b/>
          <w:bCs/>
          <w:sz w:val="24"/>
          <w:szCs w:val="24"/>
        </w:rPr>
      </w:pPr>
    </w:p>
    <w:p w14:paraId="79EA356E" w14:textId="2910A989"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7F44A7E2" w14:textId="07E9955F"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27141230" w14:textId="480A8983"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574A4AC5" w14:textId="58233BC9"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5AB96E27" w14:textId="16C3A9BC"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6B53436C" w14:textId="744E73ED"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00C2484F" w14:textId="385C9FE5"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546ED993" w14:textId="3B9DC959"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2F423938" w14:textId="1A99E3AD"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1CC01E85" w14:textId="115F9069"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1A33D98C" w14:textId="522D9BB0"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3ABA81E2" w14:textId="201597DD"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776FCE2D" w14:textId="17458CD6"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6238A437" w14:textId="77777777" w:rsidR="00B0103B" w:rsidRDefault="00B0103B" w:rsidP="00830ACB">
      <w:pPr>
        <w:autoSpaceDE w:val="0"/>
        <w:autoSpaceDN w:val="0"/>
        <w:adjustRightInd w:val="0"/>
        <w:spacing w:after="0" w:line="240" w:lineRule="auto"/>
        <w:rPr>
          <w:rFonts w:ascii="Rockwell-Bold" w:hAnsi="Rockwell-Bold" w:cs="Rockwell-Bold"/>
          <w:b/>
          <w:bCs/>
          <w:sz w:val="24"/>
          <w:szCs w:val="24"/>
        </w:rPr>
      </w:pPr>
    </w:p>
    <w:p w14:paraId="5C799CA1" w14:textId="407AB563" w:rsidR="00C64CF1" w:rsidRDefault="00C64CF1" w:rsidP="00830ACB">
      <w:pPr>
        <w:autoSpaceDE w:val="0"/>
        <w:autoSpaceDN w:val="0"/>
        <w:adjustRightInd w:val="0"/>
        <w:spacing w:after="0" w:line="240" w:lineRule="auto"/>
        <w:rPr>
          <w:rFonts w:ascii="Rockwell-Bold" w:hAnsi="Rockwell-Bold" w:cs="Rockwell-Bold"/>
          <w:b/>
          <w:bCs/>
          <w:sz w:val="24"/>
          <w:szCs w:val="24"/>
        </w:rPr>
      </w:pPr>
    </w:p>
    <w:p w14:paraId="262AFE72" w14:textId="420CEEE4" w:rsidR="00C64CF1" w:rsidRDefault="00C64CF1" w:rsidP="00C64CF1">
      <w:pPr>
        <w:autoSpaceDE w:val="0"/>
        <w:autoSpaceDN w:val="0"/>
        <w:adjustRightInd w:val="0"/>
        <w:spacing w:after="0" w:line="240" w:lineRule="auto"/>
        <w:jc w:val="center"/>
        <w:rPr>
          <w:rFonts w:ascii="Rockwell" w:hAnsi="Rockwell" w:cs="Times New Roman"/>
          <w:b/>
          <w:bCs/>
          <w:sz w:val="28"/>
          <w:szCs w:val="28"/>
        </w:rPr>
      </w:pPr>
      <w:r>
        <w:rPr>
          <w:rFonts w:ascii="Rockwell" w:hAnsi="Rockwell" w:cs="Times New Roman"/>
          <w:b/>
          <w:bCs/>
          <w:sz w:val="28"/>
          <w:szCs w:val="28"/>
        </w:rPr>
        <w:lastRenderedPageBreak/>
        <w:t>MONDO CONNESSO E NUOVE TECNOLOGIE</w:t>
      </w:r>
    </w:p>
    <w:p w14:paraId="053578D6" w14:textId="6F6956FF" w:rsidR="00C64CF1" w:rsidRDefault="00C64CF1" w:rsidP="00C64CF1">
      <w:pPr>
        <w:autoSpaceDE w:val="0"/>
        <w:autoSpaceDN w:val="0"/>
        <w:adjustRightInd w:val="0"/>
        <w:spacing w:after="0" w:line="240" w:lineRule="auto"/>
        <w:jc w:val="center"/>
        <w:rPr>
          <w:rFonts w:ascii="Rockwell" w:hAnsi="Rockwell" w:cs="Times New Roman"/>
          <w:b/>
          <w:bCs/>
          <w:sz w:val="28"/>
          <w:szCs w:val="28"/>
        </w:rPr>
      </w:pPr>
    </w:p>
    <w:p w14:paraId="373B69C0" w14:textId="44A43C72" w:rsidR="00C64CF1" w:rsidRDefault="00C64CF1" w:rsidP="00C64CF1">
      <w:pPr>
        <w:autoSpaceDE w:val="0"/>
        <w:autoSpaceDN w:val="0"/>
        <w:adjustRightInd w:val="0"/>
        <w:spacing w:after="0" w:line="240" w:lineRule="auto"/>
        <w:rPr>
          <w:rFonts w:ascii="Rockwell-Bold" w:hAnsi="Rockwell-Bold" w:cs="Rockwell-Bold"/>
          <w:b/>
          <w:bCs/>
          <w:sz w:val="24"/>
          <w:szCs w:val="24"/>
        </w:rPr>
      </w:pPr>
      <w:r w:rsidRPr="00C64CF1">
        <w:rPr>
          <w:rFonts w:ascii="Rockwell-Bold" w:hAnsi="Rockwell-Bold" w:cs="Rockwell-Bold"/>
          <w:b/>
          <w:bCs/>
          <w:sz w:val="24"/>
          <w:szCs w:val="24"/>
        </w:rPr>
        <w:t>CYBERBULLISMO E ALTRI FENOMENI DI RISCHIO</w:t>
      </w:r>
    </w:p>
    <w:p w14:paraId="6BAFB794" w14:textId="4F22A49F" w:rsidR="00C64CF1" w:rsidRDefault="00C64CF1" w:rsidP="00C64CF1">
      <w:pPr>
        <w:autoSpaceDE w:val="0"/>
        <w:autoSpaceDN w:val="0"/>
        <w:adjustRightInd w:val="0"/>
        <w:spacing w:after="0" w:line="240" w:lineRule="auto"/>
        <w:rPr>
          <w:rFonts w:ascii="Rockwell-Bold" w:hAnsi="Rockwell-Bold" w:cs="Rockwell-Bold"/>
          <w:b/>
          <w:bCs/>
          <w:sz w:val="24"/>
          <w:szCs w:val="24"/>
        </w:rPr>
      </w:pPr>
    </w:p>
    <w:p w14:paraId="37D22C82" w14:textId="55CA567D" w:rsidR="00C64CF1" w:rsidRPr="00382732" w:rsidRDefault="00C64CF1" w:rsidP="00B0103B">
      <w:pPr>
        <w:autoSpaceDE w:val="0"/>
        <w:autoSpaceDN w:val="0"/>
        <w:adjustRightInd w:val="0"/>
        <w:spacing w:after="120" w:line="264" w:lineRule="auto"/>
        <w:contextualSpacing/>
        <w:jc w:val="both"/>
        <w:rPr>
          <w:rFonts w:ascii="Times New Roman" w:hAnsi="Times New Roman" w:cs="Times New Roman"/>
          <w:sz w:val="24"/>
          <w:szCs w:val="24"/>
        </w:rPr>
      </w:pPr>
      <w:r w:rsidRPr="00382732">
        <w:rPr>
          <w:rFonts w:ascii="Times New Roman" w:hAnsi="Times New Roman" w:cs="Times New Roman"/>
          <w:sz w:val="24"/>
          <w:szCs w:val="24"/>
        </w:rPr>
        <w:t>Gli studenti, anche i più giovani, rappresentano spesso l’avanguardia tecnologica all’interno della scuola, grazie alla loro capacità di utilizzare le opportunità offerte da smartphone, tablet e altri strumenti che consentono la connessione costante in rete. Tuttavia alla capacità tecnologica non corrisponde spesso eguale maturità nel comprendere la necessità di difendere i propri diritti e quelli di altre persone, a partire dagli stessi compagni di studio. I giovani devono essere consapevoli che le proprie azioni in rete possono produrre effetti negativi anche nella vita reale e per un tempo indefinito.</w:t>
      </w:r>
    </w:p>
    <w:p w14:paraId="3538CC3C" w14:textId="085D9E42" w:rsidR="00C64CF1" w:rsidRPr="00382732" w:rsidRDefault="00C64CF1" w:rsidP="00B0103B">
      <w:pPr>
        <w:autoSpaceDE w:val="0"/>
        <w:autoSpaceDN w:val="0"/>
        <w:adjustRightInd w:val="0"/>
        <w:spacing w:after="120" w:line="264" w:lineRule="auto"/>
        <w:contextualSpacing/>
        <w:jc w:val="both"/>
        <w:rPr>
          <w:rFonts w:ascii="Times New Roman" w:hAnsi="Times New Roman" w:cs="Times New Roman"/>
          <w:sz w:val="24"/>
          <w:szCs w:val="24"/>
        </w:rPr>
      </w:pPr>
      <w:r w:rsidRPr="00382732">
        <w:rPr>
          <w:rFonts w:ascii="Times New Roman" w:hAnsi="Times New Roman" w:cs="Times New Roman"/>
          <w:sz w:val="24"/>
          <w:szCs w:val="24"/>
        </w:rPr>
        <w:t>Troppi ragazzi, insultati, discriminati, vittime di cyberbulli, soffrono, possono essere costretti a cambiare scuola o, nei casi più tragici, arrivare al suicidio. È quindi estremamente importante prestare attenzione in caso si notino comportamenti anomali e</w:t>
      </w:r>
      <w:r w:rsidR="00371552">
        <w:rPr>
          <w:rFonts w:ascii="Times New Roman" w:hAnsi="Times New Roman" w:cs="Times New Roman"/>
          <w:sz w:val="24"/>
          <w:szCs w:val="24"/>
        </w:rPr>
        <w:t xml:space="preserve"> </w:t>
      </w:r>
      <w:r w:rsidRPr="00382732">
        <w:rPr>
          <w:rFonts w:ascii="Times New Roman" w:hAnsi="Times New Roman" w:cs="Times New Roman"/>
          <w:sz w:val="24"/>
          <w:szCs w:val="24"/>
        </w:rPr>
        <w:t>fastidiosi su un social network, su sistemi di messaggistica istantanea (come Whatsapp, Snapchat, Skype, Messenger, etc.) o su siti che garantiscono comunicazioni anonime.</w:t>
      </w:r>
    </w:p>
    <w:p w14:paraId="3BE00859" w14:textId="039B4A06" w:rsidR="00C64CF1" w:rsidRPr="00382732" w:rsidRDefault="00C64CF1" w:rsidP="00B0103B">
      <w:pPr>
        <w:autoSpaceDE w:val="0"/>
        <w:autoSpaceDN w:val="0"/>
        <w:adjustRightInd w:val="0"/>
        <w:spacing w:after="120" w:line="264" w:lineRule="auto"/>
        <w:contextualSpacing/>
        <w:jc w:val="both"/>
        <w:rPr>
          <w:rFonts w:ascii="Times New Roman" w:hAnsi="Times New Roman" w:cs="Times New Roman"/>
          <w:sz w:val="24"/>
          <w:szCs w:val="24"/>
        </w:rPr>
      </w:pPr>
      <w:r w:rsidRPr="00382732">
        <w:rPr>
          <w:rFonts w:ascii="Times New Roman" w:hAnsi="Times New Roman" w:cs="Times New Roman"/>
          <w:sz w:val="24"/>
          <w:szCs w:val="24"/>
        </w:rPr>
        <w:t>Se si è vittime di commenti odiosi, di cyberbullismo, di sexting o di altre ingerenze nella propria vita privata, non bisogna aspettare che la situazione degeneri ulteriormente.</w:t>
      </w:r>
    </w:p>
    <w:p w14:paraId="7F124B57" w14:textId="467C199E" w:rsidR="00C64CF1" w:rsidRPr="00382732" w:rsidRDefault="00C64CF1" w:rsidP="00B0103B">
      <w:pPr>
        <w:autoSpaceDE w:val="0"/>
        <w:autoSpaceDN w:val="0"/>
        <w:adjustRightInd w:val="0"/>
        <w:spacing w:after="120" w:line="264" w:lineRule="auto"/>
        <w:contextualSpacing/>
        <w:jc w:val="both"/>
        <w:rPr>
          <w:rFonts w:ascii="Times New Roman" w:hAnsi="Times New Roman" w:cs="Times New Roman"/>
          <w:sz w:val="24"/>
          <w:szCs w:val="24"/>
        </w:rPr>
      </w:pPr>
      <w:r w:rsidRPr="00382732">
        <w:rPr>
          <w:rFonts w:ascii="Times New Roman" w:hAnsi="Times New Roman" w:cs="Times New Roman"/>
          <w:sz w:val="24"/>
          <w:szCs w:val="24"/>
        </w:rPr>
        <w:t xml:space="preserve">Occorre avvisare subito i compagni, i professori, le famiglie se ci si rende conto che qualcuno è insultato o messo sotto pressione da compagni o da sconosciuti. Si può chiedere al gestore del social network di intervenire contro eventuali abusi o di cancellare testi e immagini inappropriate. In caso di violazioni, è bene segnalare immediatamente il problema all’istituzione scolastica, al Garante della </w:t>
      </w:r>
      <w:r w:rsidR="00382732" w:rsidRPr="00382732">
        <w:rPr>
          <w:rFonts w:ascii="Times New Roman" w:hAnsi="Times New Roman" w:cs="Times New Roman"/>
          <w:sz w:val="24"/>
          <w:szCs w:val="24"/>
        </w:rPr>
        <w:t>protezione dei dati</w:t>
      </w:r>
      <w:r w:rsidRPr="00382732">
        <w:rPr>
          <w:rFonts w:ascii="Times New Roman" w:hAnsi="Times New Roman" w:cs="Times New Roman"/>
          <w:sz w:val="24"/>
          <w:szCs w:val="24"/>
        </w:rPr>
        <w:t xml:space="preserve"> e alle altre autorità competenti.</w:t>
      </w:r>
    </w:p>
    <w:p w14:paraId="38A59DD1" w14:textId="6C6CE8A5" w:rsidR="00C64CF1" w:rsidRDefault="00C64CF1" w:rsidP="00B0103B">
      <w:pPr>
        <w:autoSpaceDE w:val="0"/>
        <w:autoSpaceDN w:val="0"/>
        <w:adjustRightInd w:val="0"/>
        <w:spacing w:after="120" w:line="264" w:lineRule="auto"/>
        <w:contextualSpacing/>
        <w:jc w:val="both"/>
        <w:rPr>
          <w:rFonts w:ascii="Times New Roman" w:hAnsi="Times New Roman" w:cs="Times New Roman"/>
          <w:b/>
          <w:bCs/>
          <w:color w:val="2F4F9E"/>
          <w:sz w:val="24"/>
          <w:szCs w:val="24"/>
        </w:rPr>
      </w:pPr>
    </w:p>
    <w:p w14:paraId="2925F5B5" w14:textId="304FECA8" w:rsidR="00721A4F" w:rsidRDefault="00721A4F" w:rsidP="00382732">
      <w:pPr>
        <w:autoSpaceDE w:val="0"/>
        <w:autoSpaceDN w:val="0"/>
        <w:adjustRightInd w:val="0"/>
        <w:spacing w:after="0" w:line="240" w:lineRule="auto"/>
        <w:jc w:val="both"/>
        <w:rPr>
          <w:rFonts w:ascii="Times New Roman" w:hAnsi="Times New Roman" w:cs="Times New Roman"/>
          <w:b/>
          <w:bCs/>
          <w:color w:val="2F4F9E"/>
          <w:sz w:val="24"/>
          <w:szCs w:val="24"/>
        </w:rPr>
      </w:pPr>
    </w:p>
    <w:p w14:paraId="0536C2F3" w14:textId="4D969228" w:rsidR="00721A4F" w:rsidRPr="00721A4F" w:rsidRDefault="00721A4F" w:rsidP="00382732">
      <w:pPr>
        <w:autoSpaceDE w:val="0"/>
        <w:autoSpaceDN w:val="0"/>
        <w:adjustRightInd w:val="0"/>
        <w:spacing w:after="0" w:line="240" w:lineRule="auto"/>
        <w:jc w:val="both"/>
        <w:rPr>
          <w:rFonts w:ascii="Rockwell-Bold" w:hAnsi="Rockwell-Bold" w:cs="Rockwell-Bold"/>
          <w:b/>
          <w:bCs/>
          <w:sz w:val="24"/>
          <w:szCs w:val="24"/>
        </w:rPr>
      </w:pPr>
      <w:r w:rsidRPr="00721A4F">
        <w:rPr>
          <w:rFonts w:ascii="Rockwell-Bold" w:hAnsi="Rockwell-Bold" w:cs="Rockwell-Bold"/>
          <w:b/>
          <w:bCs/>
          <w:sz w:val="24"/>
          <w:szCs w:val="24"/>
        </w:rPr>
        <w:t>SMARTPHONE E TABLET</w:t>
      </w:r>
    </w:p>
    <w:p w14:paraId="2471F721" w14:textId="4322645C" w:rsidR="00721A4F" w:rsidRDefault="00721A4F" w:rsidP="00382732">
      <w:pPr>
        <w:autoSpaceDE w:val="0"/>
        <w:autoSpaceDN w:val="0"/>
        <w:adjustRightInd w:val="0"/>
        <w:spacing w:after="0" w:line="240" w:lineRule="auto"/>
        <w:jc w:val="both"/>
        <w:rPr>
          <w:rFonts w:ascii="Rockwell-Bold" w:hAnsi="Rockwell-Bold" w:cs="Rockwell-Bold"/>
          <w:b/>
          <w:bCs/>
          <w:color w:val="2F4F9E"/>
          <w:sz w:val="24"/>
          <w:szCs w:val="24"/>
        </w:rPr>
      </w:pPr>
    </w:p>
    <w:p w14:paraId="17C6F561" w14:textId="02CBB5F7" w:rsidR="00721A4F" w:rsidRPr="00721A4F" w:rsidRDefault="00721A4F"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721A4F">
        <w:rPr>
          <w:rFonts w:ascii="Times New Roman" w:hAnsi="Times New Roman" w:cs="Times New Roman"/>
          <w:color w:val="000000"/>
          <w:sz w:val="24"/>
          <w:szCs w:val="24"/>
        </w:rPr>
        <w:t>L’utilizzo di telefoni cellulari, di apparecchi per la registrazione di suoni e immagini è in genere consentito, ma esclusivamente per fini personali, e sempre nel rispetto dei diritti e delle libertà fondamentali delle persone coinvolte (siano essi studenti o professori) in particolare della loro immagine e dignità.</w:t>
      </w:r>
    </w:p>
    <w:p w14:paraId="3CE3DE98" w14:textId="3155CD3E" w:rsidR="00721A4F" w:rsidRPr="00721A4F" w:rsidRDefault="00721A4F"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721A4F">
        <w:rPr>
          <w:rFonts w:ascii="Times New Roman" w:hAnsi="Times New Roman" w:cs="Times New Roman"/>
          <w:color w:val="000000"/>
          <w:sz w:val="24"/>
          <w:szCs w:val="24"/>
        </w:rPr>
        <w:t>Le istituzioni scolastiche hanno, comunque, la possibilità di regolare o di inibire l’utilizzo di registratori, smartphone, tablet e altri dispositivi elettronici all’interno delle aule o nelle scuole stesse.</w:t>
      </w:r>
    </w:p>
    <w:p w14:paraId="6ED29651" w14:textId="69F9CB52" w:rsidR="00721A4F" w:rsidRPr="00721A4F" w:rsidRDefault="00721A4F"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721A4F">
        <w:rPr>
          <w:rFonts w:ascii="Times New Roman" w:hAnsi="Times New Roman" w:cs="Times New Roman"/>
          <w:color w:val="000000"/>
          <w:sz w:val="24"/>
          <w:szCs w:val="24"/>
        </w:rPr>
        <w:t>Gli studenti e gli altri membri della comunità scolastica, in ogni caso, non possono diffondere o comunicare sistematicamente i dati di altre persone (ad esempio pubblicandoli su Internet) senza averle prima informate adeguatamente e averne ottenuto</w:t>
      </w:r>
      <w:r w:rsidR="00047A8E">
        <w:rPr>
          <w:rFonts w:ascii="Times New Roman" w:hAnsi="Times New Roman" w:cs="Times New Roman"/>
          <w:color w:val="000000"/>
          <w:sz w:val="24"/>
          <w:szCs w:val="24"/>
        </w:rPr>
        <w:t xml:space="preserve"> </w:t>
      </w:r>
      <w:r w:rsidRPr="00721A4F">
        <w:rPr>
          <w:rFonts w:ascii="Times New Roman" w:hAnsi="Times New Roman" w:cs="Times New Roman"/>
          <w:color w:val="000000"/>
          <w:sz w:val="24"/>
          <w:szCs w:val="24"/>
        </w:rPr>
        <w:t>l’esplicito consenso.</w:t>
      </w:r>
    </w:p>
    <w:p w14:paraId="32CEF183" w14:textId="38EC13BC" w:rsidR="00721A4F" w:rsidRDefault="00721A4F" w:rsidP="00B0103B">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721A4F">
        <w:rPr>
          <w:rFonts w:ascii="Times New Roman" w:hAnsi="Times New Roman" w:cs="Times New Roman"/>
          <w:color w:val="000000"/>
          <w:sz w:val="24"/>
          <w:szCs w:val="24"/>
        </w:rPr>
        <w:t>Si deve quindi prestare particolare attenzione prima di caricare immagini e video su blog o social network, oppure di diffonderle attraverso mms o sistemi di messaggistica istantanea. Succede spesso, tra l’altro, che una fotografia inviata a un amico o a un familiare venga poi inoltrata ad altri destinatari, generando</w:t>
      </w:r>
      <w:r>
        <w:rPr>
          <w:rFonts w:ascii="Times New Roman" w:hAnsi="Times New Roman" w:cs="Times New Roman"/>
          <w:color w:val="000000"/>
          <w:sz w:val="24"/>
          <w:szCs w:val="24"/>
        </w:rPr>
        <w:t xml:space="preserve"> </w:t>
      </w:r>
      <w:r w:rsidRPr="00721A4F">
        <w:rPr>
          <w:rFonts w:ascii="Times New Roman" w:hAnsi="Times New Roman" w:cs="Times New Roman"/>
          <w:color w:val="000000"/>
          <w:sz w:val="24"/>
          <w:szCs w:val="24"/>
        </w:rPr>
        <w:t>involontariamente una comunicazione a catena dei dati personali raccolti. Tale pratica può dar luogo a gravi violazioni del diritto alla riservatezza delle persone riprese, e fare incorrere in sanzioni disciplinari, pecuniarie e in eventuali reati.</w:t>
      </w:r>
    </w:p>
    <w:p w14:paraId="1971002E" w14:textId="7863A3EB" w:rsidR="00721A4F" w:rsidRPr="00382732" w:rsidRDefault="00721A4F" w:rsidP="00721A4F">
      <w:pPr>
        <w:autoSpaceDE w:val="0"/>
        <w:autoSpaceDN w:val="0"/>
        <w:adjustRightInd w:val="0"/>
        <w:spacing w:after="120" w:line="288" w:lineRule="auto"/>
        <w:contextualSpacing/>
        <w:jc w:val="both"/>
        <w:rPr>
          <w:rFonts w:ascii="Times New Roman" w:hAnsi="Times New Roman" w:cs="Times New Roman"/>
          <w:b/>
          <w:bCs/>
          <w:color w:val="2F4F9E"/>
          <w:sz w:val="24"/>
          <w:szCs w:val="24"/>
        </w:rPr>
      </w:pPr>
    </w:p>
    <w:p w14:paraId="08AB1400" w14:textId="7E38CA1A" w:rsidR="00C64CF1" w:rsidRDefault="00C64CF1" w:rsidP="00382732">
      <w:pPr>
        <w:autoSpaceDE w:val="0"/>
        <w:autoSpaceDN w:val="0"/>
        <w:adjustRightInd w:val="0"/>
        <w:spacing w:after="0" w:line="240" w:lineRule="auto"/>
        <w:jc w:val="both"/>
        <w:rPr>
          <w:rFonts w:ascii="Times New Roman" w:hAnsi="Times New Roman" w:cs="Times New Roman"/>
          <w:b/>
          <w:bCs/>
          <w:sz w:val="24"/>
          <w:szCs w:val="24"/>
        </w:rPr>
      </w:pPr>
    </w:p>
    <w:p w14:paraId="63AE4CE4" w14:textId="30C8B400" w:rsidR="00B0103B" w:rsidRDefault="00B0103B" w:rsidP="00382732">
      <w:pPr>
        <w:autoSpaceDE w:val="0"/>
        <w:autoSpaceDN w:val="0"/>
        <w:adjustRightInd w:val="0"/>
        <w:spacing w:after="0" w:line="240" w:lineRule="auto"/>
        <w:jc w:val="both"/>
        <w:rPr>
          <w:rFonts w:ascii="Times New Roman" w:hAnsi="Times New Roman" w:cs="Times New Roman"/>
          <w:b/>
          <w:bCs/>
          <w:sz w:val="24"/>
          <w:szCs w:val="24"/>
        </w:rPr>
      </w:pPr>
    </w:p>
    <w:p w14:paraId="1EAE306E" w14:textId="1B84A9EE" w:rsidR="00B0103B" w:rsidRDefault="00B0103B" w:rsidP="00382732">
      <w:pPr>
        <w:autoSpaceDE w:val="0"/>
        <w:autoSpaceDN w:val="0"/>
        <w:adjustRightInd w:val="0"/>
        <w:spacing w:after="0" w:line="240" w:lineRule="auto"/>
        <w:jc w:val="both"/>
        <w:rPr>
          <w:rFonts w:ascii="Times New Roman" w:hAnsi="Times New Roman" w:cs="Times New Roman"/>
          <w:b/>
          <w:bCs/>
          <w:sz w:val="24"/>
          <w:szCs w:val="24"/>
        </w:rPr>
      </w:pPr>
    </w:p>
    <w:p w14:paraId="4B77CB41" w14:textId="4DBD5481" w:rsidR="00B0103B" w:rsidRDefault="00B0103B" w:rsidP="00382732">
      <w:pPr>
        <w:autoSpaceDE w:val="0"/>
        <w:autoSpaceDN w:val="0"/>
        <w:adjustRightInd w:val="0"/>
        <w:spacing w:after="0" w:line="240" w:lineRule="auto"/>
        <w:jc w:val="both"/>
        <w:rPr>
          <w:rFonts w:ascii="Times New Roman" w:hAnsi="Times New Roman" w:cs="Times New Roman"/>
          <w:b/>
          <w:bCs/>
          <w:sz w:val="24"/>
          <w:szCs w:val="24"/>
        </w:rPr>
      </w:pPr>
    </w:p>
    <w:p w14:paraId="735FB52C" w14:textId="77777777" w:rsidR="00B0103B" w:rsidRDefault="00B0103B" w:rsidP="00382732">
      <w:pPr>
        <w:autoSpaceDE w:val="0"/>
        <w:autoSpaceDN w:val="0"/>
        <w:adjustRightInd w:val="0"/>
        <w:spacing w:after="0" w:line="240" w:lineRule="auto"/>
        <w:jc w:val="both"/>
        <w:rPr>
          <w:rFonts w:ascii="Times New Roman" w:hAnsi="Times New Roman" w:cs="Times New Roman"/>
          <w:b/>
          <w:bCs/>
          <w:sz w:val="24"/>
          <w:szCs w:val="24"/>
        </w:rPr>
      </w:pPr>
    </w:p>
    <w:p w14:paraId="780CC1D9" w14:textId="0279673D" w:rsidR="00047A8E" w:rsidRDefault="00047A8E" w:rsidP="00047A8E">
      <w:pPr>
        <w:autoSpaceDE w:val="0"/>
        <w:autoSpaceDN w:val="0"/>
        <w:adjustRightInd w:val="0"/>
        <w:spacing w:after="0" w:line="240" w:lineRule="auto"/>
        <w:rPr>
          <w:rFonts w:ascii="Rockwell-Bold" w:hAnsi="Rockwell-Bold" w:cs="Rockwell-Bold"/>
          <w:b/>
          <w:bCs/>
          <w:sz w:val="24"/>
          <w:szCs w:val="24"/>
        </w:rPr>
      </w:pPr>
      <w:r w:rsidRPr="00047A8E">
        <w:rPr>
          <w:rFonts w:ascii="Rockwell-Bold" w:hAnsi="Rockwell-Bold" w:cs="Rockwell-Bold"/>
          <w:b/>
          <w:bCs/>
          <w:sz w:val="24"/>
          <w:szCs w:val="24"/>
        </w:rPr>
        <w:lastRenderedPageBreak/>
        <w:t>IMMAGINI DI RECITE E GITE SCOLASTICHE</w:t>
      </w:r>
    </w:p>
    <w:p w14:paraId="067A46B0" w14:textId="1BF671E8" w:rsidR="00047A8E" w:rsidRDefault="00047A8E" w:rsidP="00047A8E">
      <w:pPr>
        <w:autoSpaceDE w:val="0"/>
        <w:autoSpaceDN w:val="0"/>
        <w:adjustRightInd w:val="0"/>
        <w:spacing w:after="0" w:line="240" w:lineRule="auto"/>
        <w:rPr>
          <w:rFonts w:ascii="Rockwell-Bold" w:hAnsi="Rockwell-Bold" w:cs="Rockwell-Bold"/>
          <w:b/>
          <w:bCs/>
          <w:sz w:val="24"/>
          <w:szCs w:val="24"/>
        </w:rPr>
      </w:pPr>
    </w:p>
    <w:p w14:paraId="0419044C" w14:textId="242E7D50" w:rsidR="00047A8E" w:rsidRPr="00047A8E" w:rsidRDefault="00047A8E" w:rsidP="00B0103B">
      <w:pPr>
        <w:autoSpaceDE w:val="0"/>
        <w:autoSpaceDN w:val="0"/>
        <w:adjustRightInd w:val="0"/>
        <w:spacing w:after="120" w:line="264" w:lineRule="auto"/>
        <w:contextualSpacing/>
        <w:jc w:val="both"/>
        <w:rPr>
          <w:rFonts w:ascii="Times New Roman" w:hAnsi="Times New Roman" w:cs="Times New Roman"/>
          <w:sz w:val="24"/>
          <w:szCs w:val="24"/>
        </w:rPr>
      </w:pPr>
      <w:r w:rsidRPr="00047A8E">
        <w:rPr>
          <w:rFonts w:ascii="Times New Roman" w:hAnsi="Times New Roman" w:cs="Times New Roman"/>
          <w:sz w:val="24"/>
          <w:szCs w:val="24"/>
        </w:rPr>
        <w:t>Non violano la privacy le riprese video e le fotografie raccolte dai genitori durante le recite, le gite e i saggi scolastici. Le immagini, in questi casi, sono raccolte per fini personali e destinate a un ambito familiare o amicale e non alla diffusione.</w:t>
      </w:r>
    </w:p>
    <w:p w14:paraId="587CA2F1" w14:textId="70503541" w:rsidR="00047A8E" w:rsidRDefault="00047A8E" w:rsidP="00B0103B">
      <w:pPr>
        <w:autoSpaceDE w:val="0"/>
        <w:autoSpaceDN w:val="0"/>
        <w:adjustRightInd w:val="0"/>
        <w:spacing w:after="120" w:line="264" w:lineRule="auto"/>
        <w:contextualSpacing/>
        <w:jc w:val="both"/>
        <w:rPr>
          <w:rFonts w:ascii="Lora-Regular" w:hAnsi="Lora-Regular" w:cs="Lora-Regular"/>
          <w:sz w:val="18"/>
          <w:szCs w:val="18"/>
        </w:rPr>
      </w:pPr>
      <w:r w:rsidRPr="00047A8E">
        <w:rPr>
          <w:rFonts w:ascii="Times New Roman" w:hAnsi="Times New Roman" w:cs="Times New Roman"/>
          <w:sz w:val="24"/>
          <w:szCs w:val="24"/>
        </w:rPr>
        <w:t>Va però prestata particolare attenzione alla eventuale pubblicazione delle medesime immagini su Internet, e sui</w:t>
      </w:r>
      <w:r>
        <w:rPr>
          <w:rFonts w:ascii="Times New Roman" w:hAnsi="Times New Roman" w:cs="Times New Roman"/>
          <w:sz w:val="24"/>
          <w:szCs w:val="24"/>
        </w:rPr>
        <w:t xml:space="preserve"> </w:t>
      </w:r>
      <w:r w:rsidRPr="00047A8E">
        <w:rPr>
          <w:rFonts w:ascii="Times New Roman" w:hAnsi="Times New Roman" w:cs="Times New Roman"/>
          <w:sz w:val="24"/>
          <w:szCs w:val="24"/>
        </w:rPr>
        <w:t>social network in particolare. In caso di comunicazione sistematica o diffusione diventa infatti necessario, di regola, ottenere il consenso informato delle persone presenti nelle fotografie e nei video</w:t>
      </w:r>
      <w:r>
        <w:rPr>
          <w:rFonts w:ascii="Lora-Regular" w:hAnsi="Lora-Regular" w:cs="Lora-Regular"/>
          <w:sz w:val="18"/>
          <w:szCs w:val="18"/>
        </w:rPr>
        <w:t>.</w:t>
      </w:r>
    </w:p>
    <w:p w14:paraId="5017E44A" w14:textId="3F9DD774" w:rsidR="00E81434" w:rsidRDefault="00E81434" w:rsidP="00047A8E">
      <w:pPr>
        <w:autoSpaceDE w:val="0"/>
        <w:autoSpaceDN w:val="0"/>
        <w:adjustRightInd w:val="0"/>
        <w:spacing w:after="0" w:line="240" w:lineRule="auto"/>
        <w:jc w:val="both"/>
        <w:rPr>
          <w:rFonts w:ascii="Lora-Regular" w:hAnsi="Lora-Regular" w:cs="Lora-Regular"/>
          <w:sz w:val="18"/>
          <w:szCs w:val="18"/>
        </w:rPr>
      </w:pPr>
    </w:p>
    <w:p w14:paraId="255F5E8D" w14:textId="77777777" w:rsidR="00E81434" w:rsidRDefault="00E81434" w:rsidP="00047A8E">
      <w:pPr>
        <w:autoSpaceDE w:val="0"/>
        <w:autoSpaceDN w:val="0"/>
        <w:adjustRightInd w:val="0"/>
        <w:spacing w:after="0" w:line="240" w:lineRule="auto"/>
        <w:jc w:val="both"/>
        <w:rPr>
          <w:rFonts w:ascii="Lora-Regular" w:hAnsi="Lora-Regular" w:cs="Lora-Regular"/>
          <w:sz w:val="18"/>
          <w:szCs w:val="18"/>
        </w:rPr>
      </w:pPr>
    </w:p>
    <w:p w14:paraId="1934EDC7" w14:textId="1E92A7EA" w:rsidR="00F036F5" w:rsidRDefault="00F036F5" w:rsidP="00047A8E">
      <w:pPr>
        <w:autoSpaceDE w:val="0"/>
        <w:autoSpaceDN w:val="0"/>
        <w:adjustRightInd w:val="0"/>
        <w:spacing w:after="0" w:line="240" w:lineRule="auto"/>
        <w:jc w:val="both"/>
        <w:rPr>
          <w:rFonts w:ascii="Lora-Regular" w:hAnsi="Lora-Regular" w:cs="Lora-Regular"/>
          <w:sz w:val="18"/>
          <w:szCs w:val="18"/>
        </w:rPr>
      </w:pPr>
    </w:p>
    <w:p w14:paraId="7B406D75" w14:textId="39346A32" w:rsidR="00F036F5" w:rsidRDefault="00F036F5" w:rsidP="00F036F5">
      <w:pPr>
        <w:autoSpaceDE w:val="0"/>
        <w:autoSpaceDN w:val="0"/>
        <w:adjustRightInd w:val="0"/>
        <w:spacing w:after="0" w:line="240" w:lineRule="auto"/>
        <w:rPr>
          <w:rFonts w:ascii="Rockwell-Bold" w:hAnsi="Rockwell-Bold" w:cs="Rockwell-Bold"/>
          <w:b/>
          <w:bCs/>
          <w:sz w:val="24"/>
          <w:szCs w:val="24"/>
        </w:rPr>
      </w:pPr>
      <w:r w:rsidRPr="00FF42A7">
        <w:rPr>
          <w:rFonts w:ascii="Rockwell-Bold" w:hAnsi="Rockwell-Bold" w:cs="Rockwell-Bold"/>
          <w:b/>
          <w:bCs/>
          <w:sz w:val="24"/>
          <w:szCs w:val="24"/>
        </w:rPr>
        <w:t>REGISTRAZIONE DELLA LEZIONE E STRUMENTI COMPENSATIVI</w:t>
      </w:r>
    </w:p>
    <w:p w14:paraId="2ADAD595" w14:textId="284091AB" w:rsidR="00FF42A7" w:rsidRDefault="00FF42A7" w:rsidP="00F036F5">
      <w:pPr>
        <w:autoSpaceDE w:val="0"/>
        <w:autoSpaceDN w:val="0"/>
        <w:adjustRightInd w:val="0"/>
        <w:spacing w:after="0" w:line="240" w:lineRule="auto"/>
        <w:rPr>
          <w:rFonts w:ascii="Rockwell-Bold" w:hAnsi="Rockwell-Bold" w:cs="Rockwell-Bold"/>
          <w:b/>
          <w:bCs/>
          <w:sz w:val="24"/>
          <w:szCs w:val="24"/>
        </w:rPr>
      </w:pPr>
    </w:p>
    <w:p w14:paraId="146D4AC8" w14:textId="7DFE7256" w:rsidR="00FF42A7" w:rsidRPr="00FF42A7" w:rsidRDefault="00FF42A7" w:rsidP="00B0103B">
      <w:pPr>
        <w:autoSpaceDE w:val="0"/>
        <w:autoSpaceDN w:val="0"/>
        <w:adjustRightInd w:val="0"/>
        <w:spacing w:after="120" w:line="264" w:lineRule="auto"/>
        <w:contextualSpacing/>
        <w:jc w:val="both"/>
        <w:rPr>
          <w:rFonts w:ascii="Times New Roman" w:hAnsi="Times New Roman" w:cs="Times New Roman"/>
          <w:sz w:val="24"/>
          <w:szCs w:val="24"/>
        </w:rPr>
      </w:pPr>
      <w:r w:rsidRPr="00FF42A7">
        <w:rPr>
          <w:rFonts w:ascii="Times New Roman" w:hAnsi="Times New Roman" w:cs="Times New Roman"/>
          <w:sz w:val="24"/>
          <w:szCs w:val="24"/>
        </w:rPr>
        <w:t>È possibile registrare la lezione esclusivamente per scopi personali, ad esempio per motivi di studio individuale. Per ogni altro utilizzo o eventuale diffusione, anche su Internet, è necessario prima informare adeguatamente le persone coinvolte nella registrazione (professori, studenti…) e ottenere il loro esplicito consenso.</w:t>
      </w:r>
    </w:p>
    <w:p w14:paraId="50210D1C" w14:textId="5435C3AE" w:rsidR="00FF42A7" w:rsidRDefault="00FF42A7" w:rsidP="00B0103B">
      <w:pPr>
        <w:autoSpaceDE w:val="0"/>
        <w:autoSpaceDN w:val="0"/>
        <w:adjustRightInd w:val="0"/>
        <w:spacing w:after="120" w:line="264" w:lineRule="auto"/>
        <w:contextualSpacing/>
        <w:jc w:val="both"/>
        <w:rPr>
          <w:rFonts w:ascii="Times New Roman" w:hAnsi="Times New Roman" w:cs="Times New Roman"/>
          <w:sz w:val="24"/>
          <w:szCs w:val="24"/>
        </w:rPr>
      </w:pPr>
      <w:r w:rsidRPr="00FF42A7">
        <w:rPr>
          <w:rFonts w:ascii="Times New Roman" w:hAnsi="Times New Roman" w:cs="Times New Roman"/>
          <w:sz w:val="24"/>
          <w:szCs w:val="24"/>
        </w:rPr>
        <w:t>Nell’ambito dell’autonomia scolastica, gli istituti possono decidere di regolamentare diversamente o anche di inibire l’utilizzo di apparecchi in grado di registrare. In ogni caso deve essere sempre garantito il diritto degli studenti con diagnosi DSA (disturbi specifici dell’apprendimento) o altre specifiche patologie di utilizzare tutti gli strumenti compensativi (come il registratore) di volta in volta previsti nei piani didattici personalizzati che li riguardano</w:t>
      </w:r>
      <w:r w:rsidR="00D04838">
        <w:rPr>
          <w:rFonts w:ascii="Times New Roman" w:hAnsi="Times New Roman" w:cs="Times New Roman"/>
          <w:sz w:val="24"/>
          <w:szCs w:val="24"/>
        </w:rPr>
        <w:t>.</w:t>
      </w:r>
    </w:p>
    <w:p w14:paraId="2DA0DDFA" w14:textId="0F708BA7" w:rsidR="00D04838" w:rsidRDefault="00D04838"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6BAA323F" w14:textId="0A8CF344" w:rsidR="00D04838" w:rsidRDefault="00D04838"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5C5D2E66" w14:textId="7DC9EFD1"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4702334A" w14:textId="3A767C38"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6E883E1E" w14:textId="7BC3F390"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2763E675" w14:textId="3E8CD5D2"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3BF39F6C" w14:textId="0C37CCAD"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53B3C58A" w14:textId="32AE1DEB"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5CBE9198" w14:textId="15E44A2A"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71FDEDD8" w14:textId="359A6756"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7F7B2F6C" w14:textId="33D732A1"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61BE0FA5" w14:textId="536B1FE1"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4FB2ED01" w14:textId="1E3B1948"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5C45916F" w14:textId="73E92497"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522DA9D1" w14:textId="77777777" w:rsidR="00371552" w:rsidRDefault="00371552"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44F8AE22" w14:textId="133D2E7D" w:rsidR="00D04838" w:rsidRDefault="00D04838"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2D2D269C" w14:textId="382F072A" w:rsidR="00D04838" w:rsidRDefault="00D04838"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7F329D96" w14:textId="53D480B2" w:rsidR="00D04838" w:rsidRDefault="00D04838"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1DC166E4" w14:textId="1F94E8C9" w:rsidR="00D04838" w:rsidRDefault="00D04838"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2EB32416" w14:textId="297C3B42" w:rsidR="00D04838" w:rsidRDefault="00D04838"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07F5ED85" w14:textId="42C5790D" w:rsidR="00D04838" w:rsidRDefault="00D04838" w:rsidP="00D04838">
      <w:pPr>
        <w:autoSpaceDE w:val="0"/>
        <w:autoSpaceDN w:val="0"/>
        <w:adjustRightInd w:val="0"/>
        <w:spacing w:after="0" w:line="240" w:lineRule="auto"/>
        <w:jc w:val="center"/>
        <w:rPr>
          <w:rFonts w:ascii="Rockwell" w:hAnsi="Rockwell" w:cs="Times New Roman"/>
          <w:b/>
          <w:bCs/>
          <w:sz w:val="28"/>
          <w:szCs w:val="28"/>
        </w:rPr>
      </w:pPr>
      <w:r>
        <w:rPr>
          <w:rFonts w:ascii="Rockwell" w:hAnsi="Rockwell" w:cs="Times New Roman"/>
          <w:b/>
          <w:bCs/>
          <w:sz w:val="28"/>
          <w:szCs w:val="28"/>
        </w:rPr>
        <w:t>PUBBLICAZIONE ON LINE</w:t>
      </w:r>
    </w:p>
    <w:p w14:paraId="1DFA0F99" w14:textId="1D35120A" w:rsidR="00D04838" w:rsidRDefault="00D04838" w:rsidP="00FF42A7">
      <w:pPr>
        <w:autoSpaceDE w:val="0"/>
        <w:autoSpaceDN w:val="0"/>
        <w:adjustRightInd w:val="0"/>
        <w:spacing w:after="120" w:line="288" w:lineRule="auto"/>
        <w:contextualSpacing/>
        <w:jc w:val="both"/>
        <w:rPr>
          <w:rFonts w:ascii="Times New Roman" w:hAnsi="Times New Roman" w:cs="Times New Roman"/>
          <w:sz w:val="24"/>
          <w:szCs w:val="24"/>
        </w:rPr>
      </w:pPr>
    </w:p>
    <w:p w14:paraId="102C6E19" w14:textId="681AE14B" w:rsidR="00D04838" w:rsidRPr="00E122DF" w:rsidRDefault="00D04838" w:rsidP="00D04838">
      <w:pPr>
        <w:autoSpaceDE w:val="0"/>
        <w:autoSpaceDN w:val="0"/>
        <w:adjustRightInd w:val="0"/>
        <w:spacing w:after="0" w:line="240" w:lineRule="auto"/>
        <w:jc w:val="both"/>
        <w:rPr>
          <w:rFonts w:ascii="Rockwell" w:hAnsi="Rockwell" w:cs="Times New Roman"/>
          <w:b/>
          <w:bCs/>
          <w:sz w:val="24"/>
          <w:szCs w:val="24"/>
        </w:rPr>
      </w:pPr>
      <w:r w:rsidRPr="00E122DF">
        <w:rPr>
          <w:rFonts w:ascii="Rockwell" w:hAnsi="Rockwell" w:cs="Times New Roman"/>
          <w:b/>
          <w:bCs/>
          <w:sz w:val="24"/>
          <w:szCs w:val="24"/>
        </w:rPr>
        <w:t>PUBBLICITÀ E TRASPARENZA</w:t>
      </w:r>
    </w:p>
    <w:p w14:paraId="6A41F2CE" w14:textId="77777777" w:rsidR="00D04838" w:rsidRPr="00147FCD" w:rsidRDefault="00D04838" w:rsidP="00D04838">
      <w:pPr>
        <w:autoSpaceDE w:val="0"/>
        <w:autoSpaceDN w:val="0"/>
        <w:adjustRightInd w:val="0"/>
        <w:spacing w:after="0" w:line="240" w:lineRule="auto"/>
        <w:jc w:val="both"/>
        <w:rPr>
          <w:rFonts w:ascii="Times New Roman" w:hAnsi="Times New Roman" w:cs="Times New Roman"/>
          <w:b/>
          <w:bCs/>
          <w:sz w:val="24"/>
          <w:szCs w:val="24"/>
        </w:rPr>
      </w:pPr>
    </w:p>
    <w:p w14:paraId="0F8889B2" w14:textId="391CE91D" w:rsidR="00D04838" w:rsidRPr="00147FCD" w:rsidRDefault="00D04838"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147FCD">
        <w:rPr>
          <w:rFonts w:ascii="Times New Roman" w:hAnsi="Times New Roman" w:cs="Times New Roman"/>
          <w:color w:val="000000"/>
          <w:sz w:val="24"/>
          <w:szCs w:val="24"/>
        </w:rPr>
        <w:t xml:space="preserve">Le scuole di ogni ordine e grado sono soggette a un regime di pubblicità e trasparenza. È però necessario che gli istituti scolastici prestino particolare attenzione a non rendere accessibili informazioni che dovrebbero restare riservate o a mantenerle on line oltre il tempo consentito, mettendo in questo modo a rischio la privacy e la dignità delle persone a causa di un’errata interpretazione della normativa o per semplice distrazione. </w:t>
      </w:r>
    </w:p>
    <w:p w14:paraId="5E185504" w14:textId="04ED3DBE" w:rsidR="00D04838" w:rsidRPr="00147FCD" w:rsidRDefault="00D04838"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147FCD">
        <w:rPr>
          <w:rFonts w:ascii="Times New Roman" w:hAnsi="Times New Roman" w:cs="Times New Roman"/>
          <w:color w:val="000000"/>
          <w:sz w:val="24"/>
          <w:szCs w:val="24"/>
        </w:rPr>
        <w:t>La pubblicazione su Internet di informazioni personali deve essere lecita e non eccedente le finalità istituzionali perseguite. Diversamente, tale diffusione può arrecare non solo un pregiudizio alla riservatezza individuale, ma incrementare anche il rischio che le persone interessate possano subire abusi, come il cosiddetto furto di identità.</w:t>
      </w:r>
    </w:p>
    <w:p w14:paraId="1801B89E" w14:textId="581D852C" w:rsidR="00D04838" w:rsidRDefault="00D04838"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147FCD">
        <w:rPr>
          <w:rFonts w:ascii="Times New Roman" w:hAnsi="Times New Roman" w:cs="Times New Roman"/>
          <w:color w:val="000000"/>
          <w:sz w:val="24"/>
          <w:szCs w:val="24"/>
        </w:rPr>
        <w:t>Per i documenti non liberamente disponibili on line, restano comunque valide le regole sull’accesso previste in particolare dalla legge n. 241 del 1990 e dal d.lgs. n. 33 del 2013 come modificato dal d.lgs. n. 97 del 2016.</w:t>
      </w:r>
    </w:p>
    <w:p w14:paraId="7F8ACCB6" w14:textId="0ADC5942" w:rsidR="00147FCD" w:rsidRDefault="00147FCD" w:rsidP="00D04838">
      <w:pPr>
        <w:autoSpaceDE w:val="0"/>
        <w:autoSpaceDN w:val="0"/>
        <w:adjustRightInd w:val="0"/>
        <w:spacing w:after="120" w:line="288" w:lineRule="auto"/>
        <w:contextualSpacing/>
        <w:jc w:val="both"/>
        <w:rPr>
          <w:rFonts w:ascii="Times New Roman" w:hAnsi="Times New Roman" w:cs="Times New Roman"/>
          <w:color w:val="000000"/>
          <w:sz w:val="24"/>
          <w:szCs w:val="24"/>
        </w:rPr>
      </w:pPr>
    </w:p>
    <w:p w14:paraId="5C40ABFD" w14:textId="1D88D112" w:rsidR="00147FCD" w:rsidRDefault="00147FCD" w:rsidP="00147FCD">
      <w:pPr>
        <w:autoSpaceDE w:val="0"/>
        <w:autoSpaceDN w:val="0"/>
        <w:adjustRightInd w:val="0"/>
        <w:spacing w:after="0" w:line="240" w:lineRule="auto"/>
        <w:rPr>
          <w:rFonts w:ascii="Rockwell-Bold" w:hAnsi="Rockwell-Bold" w:cs="Rockwell-Bold"/>
          <w:b/>
          <w:bCs/>
          <w:sz w:val="24"/>
          <w:szCs w:val="24"/>
        </w:rPr>
      </w:pPr>
      <w:r w:rsidRPr="00147FCD">
        <w:rPr>
          <w:rFonts w:ascii="Rockwell-Bold" w:hAnsi="Rockwell-Bold" w:cs="Rockwell-Bold"/>
          <w:b/>
          <w:bCs/>
          <w:sz w:val="24"/>
          <w:szCs w:val="24"/>
        </w:rPr>
        <w:t>PORTALE UNICO DEI DATI DELLA SCUOLA</w:t>
      </w:r>
    </w:p>
    <w:p w14:paraId="24C9648D" w14:textId="77777777" w:rsidR="00147FCD" w:rsidRPr="00147FCD" w:rsidRDefault="00147FCD" w:rsidP="00147FCD">
      <w:pPr>
        <w:autoSpaceDE w:val="0"/>
        <w:autoSpaceDN w:val="0"/>
        <w:adjustRightInd w:val="0"/>
        <w:spacing w:after="0" w:line="240" w:lineRule="auto"/>
        <w:rPr>
          <w:rFonts w:ascii="Rockwell-Bold" w:hAnsi="Rockwell-Bold" w:cs="Rockwell-Bold"/>
          <w:b/>
          <w:bCs/>
          <w:sz w:val="24"/>
          <w:szCs w:val="24"/>
        </w:rPr>
      </w:pPr>
    </w:p>
    <w:p w14:paraId="4258E542" w14:textId="3E55A1FD" w:rsidR="00147FCD" w:rsidRDefault="00147FCD"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147FCD">
        <w:rPr>
          <w:rFonts w:ascii="Times New Roman" w:hAnsi="Times New Roman" w:cs="Times New Roman"/>
          <w:color w:val="000000"/>
          <w:sz w:val="24"/>
          <w:szCs w:val="24"/>
        </w:rPr>
        <w:t>Il portale, istituito in seguito all’ultima riforma sulla scuola e al Codice dell’amministrazione digitale, garantirà stabilmente l’accesso e la riutilizzabilità dei dati pubblici del sistema nazionale di istruzione e formazione. I dati raccolti presso l’Anagrafe nazionale degli studenti potranno essere inseriti soltanto in forma aggregata, così da garantire la non identificabilità degli interessati. Tramite il portale - nei limiti e nelle modalità individuate da un apposito decreto ministeriale, sentito il Garante</w:t>
      </w:r>
      <w:r>
        <w:rPr>
          <w:rFonts w:ascii="Times New Roman" w:hAnsi="Times New Roman" w:cs="Times New Roman"/>
          <w:color w:val="000000"/>
          <w:sz w:val="24"/>
          <w:szCs w:val="24"/>
        </w:rPr>
        <w:t xml:space="preserve"> </w:t>
      </w:r>
      <w:r w:rsidRPr="00147FCD">
        <w:rPr>
          <w:rFonts w:ascii="Times New Roman" w:hAnsi="Times New Roman" w:cs="Times New Roman"/>
          <w:color w:val="000000"/>
          <w:sz w:val="24"/>
          <w:szCs w:val="24"/>
        </w:rPr>
        <w:t>della protezione dei dati - saranno resi accessibili il “curriculum dello studente” e il “curriculum del docente”.</w:t>
      </w:r>
    </w:p>
    <w:p w14:paraId="76344F22" w14:textId="4FCCBE97" w:rsidR="005C2D26" w:rsidRDefault="005C2D26" w:rsidP="00147FCD">
      <w:pPr>
        <w:autoSpaceDE w:val="0"/>
        <w:autoSpaceDN w:val="0"/>
        <w:adjustRightInd w:val="0"/>
        <w:spacing w:after="0" w:line="240" w:lineRule="auto"/>
        <w:jc w:val="both"/>
        <w:rPr>
          <w:rFonts w:ascii="Times New Roman" w:hAnsi="Times New Roman" w:cs="Times New Roman"/>
          <w:color w:val="000000"/>
          <w:sz w:val="24"/>
          <w:szCs w:val="24"/>
        </w:rPr>
      </w:pPr>
    </w:p>
    <w:p w14:paraId="5DB40C69" w14:textId="597A3D36" w:rsidR="005C2D26" w:rsidRDefault="005C2D26" w:rsidP="005C2D26">
      <w:pPr>
        <w:autoSpaceDE w:val="0"/>
        <w:autoSpaceDN w:val="0"/>
        <w:adjustRightInd w:val="0"/>
        <w:spacing w:after="0" w:line="240" w:lineRule="auto"/>
        <w:rPr>
          <w:rFonts w:ascii="Rockwell-Bold" w:hAnsi="Rockwell-Bold" w:cs="Rockwell-Bold"/>
          <w:b/>
          <w:bCs/>
          <w:sz w:val="24"/>
          <w:szCs w:val="24"/>
        </w:rPr>
      </w:pPr>
      <w:r w:rsidRPr="005C2D26">
        <w:rPr>
          <w:rFonts w:ascii="Rockwell-Bold" w:hAnsi="Rockwell-Bold" w:cs="Rockwell-Bold"/>
          <w:b/>
          <w:bCs/>
          <w:sz w:val="24"/>
          <w:szCs w:val="24"/>
        </w:rPr>
        <w:t>GRADUATORIE DEL PERSONALE E SUPPLENZE</w:t>
      </w:r>
    </w:p>
    <w:p w14:paraId="418B21F3" w14:textId="77777777" w:rsidR="005C2D26" w:rsidRDefault="005C2D26" w:rsidP="005C2D26">
      <w:pPr>
        <w:autoSpaceDE w:val="0"/>
        <w:autoSpaceDN w:val="0"/>
        <w:adjustRightInd w:val="0"/>
        <w:spacing w:after="0" w:line="240" w:lineRule="auto"/>
        <w:rPr>
          <w:rFonts w:ascii="Rockwell-Bold" w:hAnsi="Rockwell-Bold" w:cs="Rockwell-Bold"/>
          <w:b/>
          <w:bCs/>
          <w:color w:val="E50522"/>
          <w:sz w:val="24"/>
          <w:szCs w:val="24"/>
        </w:rPr>
      </w:pPr>
    </w:p>
    <w:p w14:paraId="7A2AEBFD" w14:textId="57096707" w:rsidR="005C2D26" w:rsidRPr="005C2D26" w:rsidRDefault="005C2D26"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5C2D26">
        <w:rPr>
          <w:rFonts w:ascii="Times New Roman" w:hAnsi="Times New Roman" w:cs="Times New Roman"/>
          <w:color w:val="000000"/>
          <w:sz w:val="24"/>
          <w:szCs w:val="24"/>
        </w:rPr>
        <w:t>Gli istituti scolastici possono pubblicare sui propri siti internet le graduatorie di docenti e personale amministrativo tecnico e ausiliario (ATA) per consentire a chi ambisce a incarichi e supplenze di conoscere la propria posizione e punteggio. Tali liste, giustamente accessibili, devono però contenere solo i dati strettamente necessari all’individuazione del candidato, come il nome, il cognome, il punteggio e la posizione in graduatoria. I dati personali, tra l’altro, non possono rimanere pubblicati on line per un periodo superiore a quello previsto.</w:t>
      </w:r>
    </w:p>
    <w:p w14:paraId="2C743996" w14:textId="0A5372C5" w:rsidR="005C2D26" w:rsidRPr="005C2D26" w:rsidRDefault="005C2D26"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5C2D26">
        <w:rPr>
          <w:rFonts w:ascii="Times New Roman" w:hAnsi="Times New Roman" w:cs="Times New Roman"/>
          <w:color w:val="000000"/>
          <w:sz w:val="24"/>
          <w:szCs w:val="24"/>
        </w:rPr>
        <w:t>È invece illecita, perché eccedente le finalità istituzionali perseguite, la pubblicazione dei numeri di telefono e degli indirizzi privati dei candidati.</w:t>
      </w:r>
    </w:p>
    <w:p w14:paraId="7CB88EC7" w14:textId="7BD24951" w:rsidR="005C2D26" w:rsidRDefault="005C2D26" w:rsidP="00371552">
      <w:pPr>
        <w:autoSpaceDE w:val="0"/>
        <w:autoSpaceDN w:val="0"/>
        <w:adjustRightInd w:val="0"/>
        <w:spacing w:after="120" w:line="264" w:lineRule="auto"/>
        <w:contextualSpacing/>
        <w:jc w:val="both"/>
        <w:rPr>
          <w:rFonts w:ascii="Lora-Regular" w:hAnsi="Lora-Regular" w:cs="Lora-Regular"/>
          <w:color w:val="000000"/>
          <w:sz w:val="18"/>
          <w:szCs w:val="18"/>
        </w:rPr>
      </w:pPr>
      <w:r w:rsidRPr="005C2D26">
        <w:rPr>
          <w:rFonts w:ascii="Times New Roman" w:hAnsi="Times New Roman" w:cs="Times New Roman"/>
          <w:color w:val="000000"/>
          <w:sz w:val="24"/>
          <w:szCs w:val="24"/>
        </w:rPr>
        <w:t>Tale diffusione dei contatti personali incrementa, tra l’altro, il rischio di esporre il personale interessato a forme di stalking o eventuale furto di identità</w:t>
      </w:r>
      <w:r>
        <w:rPr>
          <w:rFonts w:ascii="Lora-Regular" w:hAnsi="Lora-Regular" w:cs="Lora-Regular"/>
          <w:color w:val="000000"/>
          <w:sz w:val="18"/>
          <w:szCs w:val="18"/>
        </w:rPr>
        <w:t>.</w:t>
      </w:r>
    </w:p>
    <w:p w14:paraId="4D539FDC" w14:textId="1C28A972" w:rsidR="00E122DF" w:rsidRDefault="00E122DF" w:rsidP="00371552">
      <w:pPr>
        <w:autoSpaceDE w:val="0"/>
        <w:autoSpaceDN w:val="0"/>
        <w:adjustRightInd w:val="0"/>
        <w:spacing w:after="120" w:line="264" w:lineRule="auto"/>
        <w:contextualSpacing/>
        <w:jc w:val="both"/>
        <w:rPr>
          <w:rFonts w:ascii="Lora-Regular" w:hAnsi="Lora-Regular" w:cs="Lora-Regular"/>
          <w:color w:val="000000"/>
          <w:sz w:val="18"/>
          <w:szCs w:val="18"/>
        </w:rPr>
      </w:pPr>
    </w:p>
    <w:p w14:paraId="5EF92AD1" w14:textId="360F259E" w:rsidR="00E122DF" w:rsidRDefault="00E122DF" w:rsidP="005C2D26">
      <w:pPr>
        <w:autoSpaceDE w:val="0"/>
        <w:autoSpaceDN w:val="0"/>
        <w:adjustRightInd w:val="0"/>
        <w:spacing w:after="0" w:line="240" w:lineRule="auto"/>
        <w:jc w:val="both"/>
        <w:rPr>
          <w:rFonts w:ascii="Lora-Regular" w:hAnsi="Lora-Regular" w:cs="Lora-Regular"/>
          <w:color w:val="000000"/>
          <w:sz w:val="18"/>
          <w:szCs w:val="18"/>
        </w:rPr>
      </w:pPr>
    </w:p>
    <w:p w14:paraId="7E22EC78" w14:textId="1CD6C223" w:rsidR="00371552" w:rsidRDefault="00371552" w:rsidP="005C2D26">
      <w:pPr>
        <w:autoSpaceDE w:val="0"/>
        <w:autoSpaceDN w:val="0"/>
        <w:adjustRightInd w:val="0"/>
        <w:spacing w:after="0" w:line="240" w:lineRule="auto"/>
        <w:jc w:val="both"/>
        <w:rPr>
          <w:rFonts w:ascii="Lora-Regular" w:hAnsi="Lora-Regular" w:cs="Lora-Regular"/>
          <w:color w:val="000000"/>
          <w:sz w:val="18"/>
          <w:szCs w:val="18"/>
        </w:rPr>
      </w:pPr>
    </w:p>
    <w:p w14:paraId="75E28D02" w14:textId="0F486CD5" w:rsidR="00371552" w:rsidRDefault="00371552" w:rsidP="005C2D26">
      <w:pPr>
        <w:autoSpaceDE w:val="0"/>
        <w:autoSpaceDN w:val="0"/>
        <w:adjustRightInd w:val="0"/>
        <w:spacing w:after="0" w:line="240" w:lineRule="auto"/>
        <w:jc w:val="both"/>
        <w:rPr>
          <w:rFonts w:ascii="Lora-Regular" w:hAnsi="Lora-Regular" w:cs="Lora-Regular"/>
          <w:color w:val="000000"/>
          <w:sz w:val="18"/>
          <w:szCs w:val="18"/>
        </w:rPr>
      </w:pPr>
    </w:p>
    <w:p w14:paraId="6883D874" w14:textId="2513D95F" w:rsidR="00371552" w:rsidRDefault="00371552" w:rsidP="005C2D26">
      <w:pPr>
        <w:autoSpaceDE w:val="0"/>
        <w:autoSpaceDN w:val="0"/>
        <w:adjustRightInd w:val="0"/>
        <w:spacing w:after="0" w:line="240" w:lineRule="auto"/>
        <w:jc w:val="both"/>
        <w:rPr>
          <w:rFonts w:ascii="Lora-Regular" w:hAnsi="Lora-Regular" w:cs="Lora-Regular"/>
          <w:color w:val="000000"/>
          <w:sz w:val="18"/>
          <w:szCs w:val="18"/>
        </w:rPr>
      </w:pPr>
    </w:p>
    <w:p w14:paraId="0586D553" w14:textId="20B29364" w:rsidR="00371552" w:rsidRDefault="00371552" w:rsidP="005C2D26">
      <w:pPr>
        <w:autoSpaceDE w:val="0"/>
        <w:autoSpaceDN w:val="0"/>
        <w:adjustRightInd w:val="0"/>
        <w:spacing w:after="0" w:line="240" w:lineRule="auto"/>
        <w:jc w:val="both"/>
        <w:rPr>
          <w:rFonts w:ascii="Lora-Regular" w:hAnsi="Lora-Regular" w:cs="Lora-Regular"/>
          <w:color w:val="000000"/>
          <w:sz w:val="18"/>
          <w:szCs w:val="18"/>
        </w:rPr>
      </w:pPr>
    </w:p>
    <w:p w14:paraId="7DCD2CAE" w14:textId="433808BF" w:rsidR="00371552" w:rsidRDefault="00371552" w:rsidP="005C2D26">
      <w:pPr>
        <w:autoSpaceDE w:val="0"/>
        <w:autoSpaceDN w:val="0"/>
        <w:adjustRightInd w:val="0"/>
        <w:spacing w:after="0" w:line="240" w:lineRule="auto"/>
        <w:jc w:val="both"/>
        <w:rPr>
          <w:rFonts w:ascii="Lora-Regular" w:hAnsi="Lora-Regular" w:cs="Lora-Regular"/>
          <w:color w:val="000000"/>
          <w:sz w:val="18"/>
          <w:szCs w:val="18"/>
        </w:rPr>
      </w:pPr>
    </w:p>
    <w:p w14:paraId="57B452D7" w14:textId="3BDAD893" w:rsidR="00371552" w:rsidRDefault="00371552" w:rsidP="005C2D26">
      <w:pPr>
        <w:autoSpaceDE w:val="0"/>
        <w:autoSpaceDN w:val="0"/>
        <w:adjustRightInd w:val="0"/>
        <w:spacing w:after="0" w:line="240" w:lineRule="auto"/>
        <w:jc w:val="both"/>
        <w:rPr>
          <w:rFonts w:ascii="Lora-Regular" w:hAnsi="Lora-Regular" w:cs="Lora-Regular"/>
          <w:color w:val="000000"/>
          <w:sz w:val="18"/>
          <w:szCs w:val="18"/>
        </w:rPr>
      </w:pPr>
    </w:p>
    <w:p w14:paraId="55B34A68" w14:textId="77777777" w:rsidR="00371552" w:rsidRDefault="00371552" w:rsidP="005C2D26">
      <w:pPr>
        <w:autoSpaceDE w:val="0"/>
        <w:autoSpaceDN w:val="0"/>
        <w:adjustRightInd w:val="0"/>
        <w:spacing w:after="0" w:line="240" w:lineRule="auto"/>
        <w:jc w:val="both"/>
        <w:rPr>
          <w:rFonts w:ascii="Lora-Regular" w:hAnsi="Lora-Regular" w:cs="Lora-Regular"/>
          <w:color w:val="000000"/>
          <w:sz w:val="18"/>
          <w:szCs w:val="18"/>
        </w:rPr>
      </w:pPr>
    </w:p>
    <w:p w14:paraId="61B888A9" w14:textId="77777777" w:rsidR="00F2375B" w:rsidRDefault="00F2375B" w:rsidP="005C2D26">
      <w:pPr>
        <w:autoSpaceDE w:val="0"/>
        <w:autoSpaceDN w:val="0"/>
        <w:adjustRightInd w:val="0"/>
        <w:spacing w:after="0" w:line="240" w:lineRule="auto"/>
        <w:jc w:val="both"/>
        <w:rPr>
          <w:rFonts w:ascii="Lora-Regular" w:hAnsi="Lora-Regular" w:cs="Lora-Regular"/>
          <w:color w:val="000000"/>
          <w:sz w:val="18"/>
          <w:szCs w:val="18"/>
        </w:rPr>
      </w:pPr>
    </w:p>
    <w:p w14:paraId="537DBD38" w14:textId="19D0F5F2" w:rsidR="00F2375B" w:rsidRDefault="00F2375B" w:rsidP="005C2D26">
      <w:pPr>
        <w:autoSpaceDE w:val="0"/>
        <w:autoSpaceDN w:val="0"/>
        <w:adjustRightInd w:val="0"/>
        <w:spacing w:after="0" w:line="240" w:lineRule="auto"/>
        <w:jc w:val="both"/>
        <w:rPr>
          <w:rFonts w:ascii="Lora-Regular" w:hAnsi="Lora-Regular" w:cs="Lora-Regular"/>
          <w:color w:val="000000"/>
          <w:sz w:val="18"/>
          <w:szCs w:val="18"/>
        </w:rPr>
      </w:pPr>
    </w:p>
    <w:p w14:paraId="7AA967AD" w14:textId="49DA56CE" w:rsidR="00F2375B" w:rsidRDefault="00F2375B" w:rsidP="00F2375B">
      <w:pPr>
        <w:autoSpaceDE w:val="0"/>
        <w:autoSpaceDN w:val="0"/>
        <w:adjustRightInd w:val="0"/>
        <w:spacing w:after="0" w:line="240" w:lineRule="auto"/>
        <w:rPr>
          <w:rFonts w:ascii="Rockwell-Bold" w:hAnsi="Rockwell-Bold" w:cs="Rockwell-Bold"/>
          <w:b/>
          <w:bCs/>
          <w:sz w:val="24"/>
          <w:szCs w:val="24"/>
        </w:rPr>
      </w:pPr>
      <w:r w:rsidRPr="00F2375B">
        <w:rPr>
          <w:rFonts w:ascii="Rockwell-Bold" w:hAnsi="Rockwell-Bold" w:cs="Rockwell-Bold"/>
          <w:b/>
          <w:bCs/>
          <w:sz w:val="24"/>
          <w:szCs w:val="24"/>
        </w:rPr>
        <w:t>PAGAMENTO DEL SERVIZIO MENSA</w:t>
      </w:r>
    </w:p>
    <w:p w14:paraId="58410B47" w14:textId="77777777" w:rsidR="00F2375B" w:rsidRPr="00F2375B" w:rsidRDefault="00F2375B" w:rsidP="00F2375B">
      <w:pPr>
        <w:autoSpaceDE w:val="0"/>
        <w:autoSpaceDN w:val="0"/>
        <w:adjustRightInd w:val="0"/>
        <w:spacing w:after="0" w:line="240" w:lineRule="auto"/>
        <w:rPr>
          <w:rFonts w:ascii="Rockwell-Bold" w:hAnsi="Rockwell-Bold" w:cs="Rockwell-Bold"/>
          <w:b/>
          <w:bCs/>
          <w:sz w:val="24"/>
          <w:szCs w:val="24"/>
        </w:rPr>
      </w:pPr>
    </w:p>
    <w:p w14:paraId="5CFE8B9E" w14:textId="78AAB3A3" w:rsidR="00F2375B" w:rsidRPr="00F2375B" w:rsidRDefault="00F2375B"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F2375B">
        <w:rPr>
          <w:rFonts w:ascii="Times New Roman" w:hAnsi="Times New Roman" w:cs="Times New Roman"/>
          <w:color w:val="000000"/>
          <w:sz w:val="24"/>
          <w:szCs w:val="24"/>
        </w:rPr>
        <w:lastRenderedPageBreak/>
        <w:t>Non si può pubblicare sul sito della scuola, o inserire in bacheca, il nome e cognome degli studenti i cui genitori sono in ritardo nel pagamento della retta o del servizio mensa; né può essere diffuso l’elenco degli studenti, appartenenti a famiglie con reddito minimo o a fasce deboli, che usufruiscono gratuitamente di tale servizio.</w:t>
      </w:r>
    </w:p>
    <w:p w14:paraId="0D9D9CB6" w14:textId="5B8BF94D" w:rsidR="00F2375B" w:rsidRPr="00F2375B" w:rsidRDefault="00F2375B"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F2375B">
        <w:rPr>
          <w:rFonts w:ascii="Times New Roman" w:hAnsi="Times New Roman" w:cs="Times New Roman"/>
          <w:color w:val="000000"/>
          <w:sz w:val="24"/>
          <w:szCs w:val="24"/>
        </w:rPr>
        <w:t>Gli avvisi messi on line devono avere carattere generale, mentre alle singole persone ci si deve rivolgere con comunicazioni di carattere individuale.</w:t>
      </w:r>
    </w:p>
    <w:p w14:paraId="0C9C52AD" w14:textId="3BFF3937" w:rsidR="00F2375B" w:rsidRPr="00F2375B" w:rsidRDefault="00F2375B"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F2375B">
        <w:rPr>
          <w:rFonts w:ascii="Times New Roman" w:hAnsi="Times New Roman" w:cs="Times New Roman"/>
          <w:color w:val="000000"/>
          <w:sz w:val="24"/>
          <w:szCs w:val="24"/>
        </w:rPr>
        <w:t>Il gestore del servizio deve inviare alle famiglie i “bollettini” di pagamento in busta chiusa. Eventuali buoni pasto, tra l’altro, non possono avere colori differenziati in relazione alla fascia di reddito di appartenenza delle famiglie degli studenti beneficiari.</w:t>
      </w:r>
    </w:p>
    <w:p w14:paraId="00780E46" w14:textId="06448DE6" w:rsidR="00F2375B" w:rsidRDefault="00F2375B" w:rsidP="00371552">
      <w:pPr>
        <w:autoSpaceDE w:val="0"/>
        <w:autoSpaceDN w:val="0"/>
        <w:adjustRightInd w:val="0"/>
        <w:spacing w:after="120" w:line="264" w:lineRule="auto"/>
        <w:contextualSpacing/>
        <w:rPr>
          <w:rFonts w:ascii="Times New Roman" w:hAnsi="Times New Roman" w:cs="Times New Roman"/>
          <w:color w:val="000000"/>
          <w:sz w:val="24"/>
          <w:szCs w:val="24"/>
        </w:rPr>
      </w:pPr>
      <w:r w:rsidRPr="00F2375B">
        <w:rPr>
          <w:rFonts w:ascii="Times New Roman" w:hAnsi="Times New Roman" w:cs="Times New Roman"/>
          <w:color w:val="000000"/>
          <w:sz w:val="24"/>
          <w:szCs w:val="24"/>
        </w:rPr>
        <w:t>Queste semplici accortezze evitano che soggetti non legittimati possano venire a conoscenza di informazioni idonee a rivelare la situazione economica delle famiglie dei bambini.</w:t>
      </w:r>
    </w:p>
    <w:p w14:paraId="0F04763E" w14:textId="77777777" w:rsidR="00F2375B" w:rsidRDefault="00F2375B" w:rsidP="00F2375B">
      <w:pPr>
        <w:autoSpaceDE w:val="0"/>
        <w:autoSpaceDN w:val="0"/>
        <w:adjustRightInd w:val="0"/>
        <w:spacing w:after="120" w:line="288" w:lineRule="auto"/>
        <w:contextualSpacing/>
        <w:rPr>
          <w:rFonts w:ascii="Times New Roman" w:hAnsi="Times New Roman" w:cs="Times New Roman"/>
          <w:color w:val="000000"/>
          <w:sz w:val="24"/>
          <w:szCs w:val="24"/>
        </w:rPr>
      </w:pPr>
    </w:p>
    <w:p w14:paraId="30FD0B5B" w14:textId="76A96770" w:rsidR="00F2375B" w:rsidRDefault="00F2375B" w:rsidP="00F2375B">
      <w:pPr>
        <w:autoSpaceDE w:val="0"/>
        <w:autoSpaceDN w:val="0"/>
        <w:adjustRightInd w:val="0"/>
        <w:spacing w:after="120" w:line="288" w:lineRule="auto"/>
        <w:contextualSpacing/>
        <w:rPr>
          <w:rFonts w:ascii="Times New Roman" w:hAnsi="Times New Roman" w:cs="Times New Roman"/>
          <w:color w:val="000000"/>
          <w:sz w:val="24"/>
          <w:szCs w:val="24"/>
        </w:rPr>
      </w:pPr>
    </w:p>
    <w:p w14:paraId="7598C91C" w14:textId="6AFF143F" w:rsidR="00F2375B" w:rsidRPr="00371552" w:rsidRDefault="00F2375B" w:rsidP="00F2375B">
      <w:pPr>
        <w:autoSpaceDE w:val="0"/>
        <w:autoSpaceDN w:val="0"/>
        <w:adjustRightInd w:val="0"/>
        <w:spacing w:after="0" w:line="240" w:lineRule="auto"/>
        <w:rPr>
          <w:rFonts w:ascii="Rockwell-Bold" w:hAnsi="Rockwell-Bold" w:cs="Rockwell-Bold"/>
          <w:b/>
          <w:bCs/>
          <w:sz w:val="24"/>
          <w:szCs w:val="24"/>
        </w:rPr>
      </w:pPr>
      <w:r w:rsidRPr="00371552">
        <w:rPr>
          <w:rFonts w:ascii="Rockwell-Bold" w:hAnsi="Rockwell-Bold" w:cs="Rockwell-Bold"/>
          <w:b/>
          <w:bCs/>
          <w:sz w:val="24"/>
          <w:szCs w:val="24"/>
        </w:rPr>
        <w:t>SERVIZI DI SCUOLABUS</w:t>
      </w:r>
    </w:p>
    <w:p w14:paraId="56B8AFFE" w14:textId="77777777" w:rsidR="00F2375B" w:rsidRPr="00F2375B" w:rsidRDefault="00F2375B" w:rsidP="00F2375B">
      <w:pPr>
        <w:autoSpaceDE w:val="0"/>
        <w:autoSpaceDN w:val="0"/>
        <w:adjustRightInd w:val="0"/>
        <w:spacing w:after="0" w:line="240" w:lineRule="auto"/>
        <w:rPr>
          <w:rFonts w:ascii="Rockwell-Bold" w:hAnsi="Rockwell-Bold" w:cs="Rockwell-Bold"/>
          <w:sz w:val="24"/>
          <w:szCs w:val="24"/>
        </w:rPr>
      </w:pPr>
    </w:p>
    <w:p w14:paraId="09B7D658" w14:textId="3F2F28F5" w:rsidR="00F2375B" w:rsidRPr="00F2375B" w:rsidRDefault="00F2375B"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F2375B">
        <w:rPr>
          <w:rFonts w:ascii="Times New Roman" w:hAnsi="Times New Roman" w:cs="Times New Roman"/>
          <w:color w:val="000000"/>
          <w:sz w:val="24"/>
          <w:szCs w:val="24"/>
        </w:rPr>
        <w:t>Gli istituti scolastici e gli Enti locali non possono pubblicare on line, in forma accessibile a chiunque, gli elenchi dei bambini che usufruiscono dei servizi di scuolabus, indicando tra l’altro le rispettive fermate di salita-discesa o altre informazioni sul servizio.</w:t>
      </w:r>
    </w:p>
    <w:p w14:paraId="5BF23B88" w14:textId="42A30442" w:rsidR="00F2375B" w:rsidRDefault="00F2375B" w:rsidP="00371552">
      <w:pPr>
        <w:autoSpaceDE w:val="0"/>
        <w:autoSpaceDN w:val="0"/>
        <w:adjustRightInd w:val="0"/>
        <w:spacing w:after="120" w:line="264" w:lineRule="auto"/>
        <w:contextualSpacing/>
        <w:jc w:val="both"/>
        <w:rPr>
          <w:rFonts w:ascii="Times New Roman" w:hAnsi="Times New Roman" w:cs="Times New Roman"/>
          <w:color w:val="000000"/>
          <w:sz w:val="24"/>
          <w:szCs w:val="24"/>
        </w:rPr>
      </w:pPr>
      <w:r w:rsidRPr="00F2375B">
        <w:rPr>
          <w:rFonts w:ascii="Times New Roman" w:hAnsi="Times New Roman" w:cs="Times New Roman"/>
          <w:color w:val="000000"/>
          <w:sz w:val="24"/>
          <w:szCs w:val="24"/>
        </w:rPr>
        <w:t>Tale diffusione di dati personali, che tra l’altro può rendere i minori facile preda di eventuali malintenzionati, non può assolutamente essere effettuata o giustificata semplicemente affermando che si sta procedendo in tal senso solo per garantire la massima trasparenza del procedimento amministrativo.</w:t>
      </w:r>
    </w:p>
    <w:p w14:paraId="02E7266E" w14:textId="78BA0441" w:rsidR="000B7329" w:rsidRDefault="000B7329" w:rsidP="00F2375B">
      <w:pPr>
        <w:autoSpaceDE w:val="0"/>
        <w:autoSpaceDN w:val="0"/>
        <w:adjustRightInd w:val="0"/>
        <w:spacing w:after="120" w:line="288" w:lineRule="auto"/>
        <w:contextualSpacing/>
        <w:jc w:val="both"/>
        <w:rPr>
          <w:rFonts w:ascii="Times New Roman" w:hAnsi="Times New Roman" w:cs="Times New Roman"/>
          <w:color w:val="000000"/>
          <w:sz w:val="24"/>
          <w:szCs w:val="24"/>
        </w:rPr>
      </w:pPr>
    </w:p>
    <w:p w14:paraId="13421799" w14:textId="04C1D227" w:rsidR="000B7329" w:rsidRDefault="000B7329" w:rsidP="00F2375B">
      <w:pPr>
        <w:autoSpaceDE w:val="0"/>
        <w:autoSpaceDN w:val="0"/>
        <w:adjustRightInd w:val="0"/>
        <w:spacing w:after="120" w:line="288" w:lineRule="auto"/>
        <w:contextualSpacing/>
        <w:jc w:val="both"/>
        <w:rPr>
          <w:rFonts w:ascii="Times New Roman" w:hAnsi="Times New Roman" w:cs="Times New Roman"/>
          <w:color w:val="000000"/>
          <w:sz w:val="24"/>
          <w:szCs w:val="24"/>
        </w:rPr>
      </w:pPr>
    </w:p>
    <w:p w14:paraId="1AA7CC6E" w14:textId="325A5C86" w:rsidR="000B7329" w:rsidRDefault="000B7329" w:rsidP="00F2375B">
      <w:pPr>
        <w:autoSpaceDE w:val="0"/>
        <w:autoSpaceDN w:val="0"/>
        <w:adjustRightInd w:val="0"/>
        <w:spacing w:after="120" w:line="288" w:lineRule="auto"/>
        <w:contextualSpacing/>
        <w:jc w:val="both"/>
        <w:rPr>
          <w:rFonts w:ascii="Times New Roman" w:hAnsi="Times New Roman" w:cs="Times New Roman"/>
          <w:color w:val="000000"/>
          <w:sz w:val="24"/>
          <w:szCs w:val="24"/>
        </w:rPr>
      </w:pPr>
    </w:p>
    <w:p w14:paraId="37B1C6E2" w14:textId="532E59F8" w:rsidR="000B7329" w:rsidRDefault="000B7329" w:rsidP="000B7329">
      <w:pPr>
        <w:autoSpaceDE w:val="0"/>
        <w:autoSpaceDN w:val="0"/>
        <w:adjustRightInd w:val="0"/>
        <w:spacing w:after="0" w:line="240" w:lineRule="auto"/>
        <w:jc w:val="center"/>
        <w:rPr>
          <w:rFonts w:ascii="Rockwell" w:hAnsi="Rockwell" w:cs="Times New Roman"/>
          <w:b/>
          <w:bCs/>
          <w:sz w:val="28"/>
          <w:szCs w:val="28"/>
        </w:rPr>
      </w:pPr>
      <w:r>
        <w:rPr>
          <w:rFonts w:ascii="Rockwell" w:hAnsi="Rockwell" w:cs="Times New Roman"/>
          <w:b/>
          <w:bCs/>
          <w:sz w:val="28"/>
          <w:szCs w:val="28"/>
        </w:rPr>
        <w:t>VIDEOSORVEGLIANZA ED ALTRI CASI</w:t>
      </w:r>
    </w:p>
    <w:p w14:paraId="343E5304" w14:textId="560384B6" w:rsidR="000B7329" w:rsidRDefault="000B7329" w:rsidP="000B7329">
      <w:pPr>
        <w:autoSpaceDE w:val="0"/>
        <w:autoSpaceDN w:val="0"/>
        <w:adjustRightInd w:val="0"/>
        <w:spacing w:after="0" w:line="240" w:lineRule="auto"/>
        <w:jc w:val="center"/>
        <w:rPr>
          <w:rFonts w:ascii="Rockwell" w:hAnsi="Rockwell" w:cs="Times New Roman"/>
          <w:b/>
          <w:bCs/>
          <w:sz w:val="28"/>
          <w:szCs w:val="28"/>
        </w:rPr>
      </w:pPr>
    </w:p>
    <w:p w14:paraId="379412E1" w14:textId="58186105" w:rsidR="000B7329" w:rsidRPr="000B7329" w:rsidRDefault="000B7329" w:rsidP="000B7329">
      <w:pPr>
        <w:autoSpaceDE w:val="0"/>
        <w:autoSpaceDN w:val="0"/>
        <w:adjustRightInd w:val="0"/>
        <w:spacing w:after="0" w:line="240" w:lineRule="auto"/>
        <w:rPr>
          <w:rFonts w:ascii="Rockwell-Bold" w:hAnsi="Rockwell-Bold" w:cs="Rockwell-Bold"/>
          <w:b/>
          <w:bCs/>
          <w:sz w:val="24"/>
          <w:szCs w:val="24"/>
        </w:rPr>
      </w:pPr>
      <w:r w:rsidRPr="000B7329">
        <w:rPr>
          <w:rFonts w:ascii="Rockwell-Bold" w:hAnsi="Rockwell-Bold" w:cs="Rockwell-Bold"/>
          <w:b/>
          <w:bCs/>
          <w:sz w:val="24"/>
          <w:szCs w:val="24"/>
        </w:rPr>
        <w:t>VIDEOSORVEGLIANZA CONTRO FURTI E VANDALISMI</w:t>
      </w:r>
    </w:p>
    <w:p w14:paraId="3A4EE857" w14:textId="77777777" w:rsidR="000B7329" w:rsidRPr="000B7329" w:rsidRDefault="000B7329" w:rsidP="000B7329">
      <w:pPr>
        <w:autoSpaceDE w:val="0"/>
        <w:autoSpaceDN w:val="0"/>
        <w:adjustRightInd w:val="0"/>
        <w:spacing w:after="0" w:line="240" w:lineRule="auto"/>
        <w:rPr>
          <w:rFonts w:ascii="Rockwell-Bold" w:hAnsi="Rockwell-Bold" w:cs="Rockwell-Bold"/>
          <w:b/>
          <w:bCs/>
          <w:sz w:val="24"/>
          <w:szCs w:val="24"/>
        </w:rPr>
      </w:pPr>
    </w:p>
    <w:p w14:paraId="71CE70B2" w14:textId="14CD3D31" w:rsidR="000B7329" w:rsidRPr="000B7329" w:rsidRDefault="000B7329" w:rsidP="000B7329">
      <w:pPr>
        <w:autoSpaceDE w:val="0"/>
        <w:autoSpaceDN w:val="0"/>
        <w:adjustRightInd w:val="0"/>
        <w:spacing w:after="120" w:line="288" w:lineRule="auto"/>
        <w:contextualSpacing/>
        <w:jc w:val="both"/>
        <w:rPr>
          <w:rFonts w:ascii="Times New Roman" w:hAnsi="Times New Roman" w:cs="Times New Roman"/>
          <w:color w:val="000000"/>
          <w:sz w:val="24"/>
          <w:szCs w:val="24"/>
        </w:rPr>
      </w:pPr>
      <w:r w:rsidRPr="000B7329">
        <w:rPr>
          <w:rFonts w:ascii="Times New Roman" w:hAnsi="Times New Roman" w:cs="Times New Roman"/>
          <w:color w:val="000000"/>
          <w:sz w:val="24"/>
          <w:szCs w:val="24"/>
        </w:rPr>
        <w:t>È possibile installare un sistema di videosorveglianza negli istituti scolastici quando risulti indispensabile per tutelare l’edificio e i beni scolastici, circoscrivendo le riprese alle sole aree interessate, come ad esempio quelle soggette a furti e atti vandalici. Le telecamere che inquadrano l’interno degli istituti possono essere attivate solo negli orari di chiusura, quindi non in coincidenza con lo svolgimento di attività scolastiche ed extrascolastiche.</w:t>
      </w:r>
    </w:p>
    <w:p w14:paraId="6AA4D621" w14:textId="55CAB1D0" w:rsidR="000B7329" w:rsidRPr="000B7329" w:rsidRDefault="000B7329" w:rsidP="000B7329">
      <w:pPr>
        <w:autoSpaceDE w:val="0"/>
        <w:autoSpaceDN w:val="0"/>
        <w:adjustRightInd w:val="0"/>
        <w:spacing w:after="120" w:line="288" w:lineRule="auto"/>
        <w:contextualSpacing/>
        <w:jc w:val="both"/>
        <w:rPr>
          <w:rFonts w:ascii="Times New Roman" w:hAnsi="Times New Roman" w:cs="Times New Roman"/>
          <w:color w:val="000000"/>
          <w:sz w:val="24"/>
          <w:szCs w:val="24"/>
        </w:rPr>
      </w:pPr>
      <w:r w:rsidRPr="000B7329">
        <w:rPr>
          <w:rFonts w:ascii="Times New Roman" w:hAnsi="Times New Roman" w:cs="Times New Roman"/>
          <w:color w:val="000000"/>
          <w:sz w:val="24"/>
          <w:szCs w:val="24"/>
        </w:rPr>
        <w:t>Le aree perimetrali esterne, al pari di ogni altro edificio pubblico o privato, possono invece essere oggetto di ripresa, per finalità di sicurezza, anche durante l’orario di apertura dell’istituto scolastico. In questo caso, l’angolo visuale deve essere delimitato in modo da non inquadrare luoghi non strettamente pertinenti l’edificio.</w:t>
      </w:r>
    </w:p>
    <w:p w14:paraId="6007262A" w14:textId="6AEC8A6B" w:rsidR="000B7329" w:rsidRDefault="000B7329" w:rsidP="000B7329">
      <w:pPr>
        <w:autoSpaceDE w:val="0"/>
        <w:autoSpaceDN w:val="0"/>
        <w:adjustRightInd w:val="0"/>
        <w:spacing w:after="120" w:line="288" w:lineRule="auto"/>
        <w:contextualSpacing/>
        <w:jc w:val="both"/>
        <w:rPr>
          <w:rFonts w:ascii="Times New Roman" w:hAnsi="Times New Roman" w:cs="Times New Roman"/>
          <w:color w:val="000000"/>
          <w:sz w:val="24"/>
          <w:szCs w:val="24"/>
        </w:rPr>
      </w:pPr>
      <w:r w:rsidRPr="000B7329">
        <w:rPr>
          <w:rFonts w:ascii="Times New Roman" w:hAnsi="Times New Roman" w:cs="Times New Roman"/>
          <w:color w:val="000000"/>
          <w:sz w:val="24"/>
          <w:szCs w:val="24"/>
        </w:rPr>
        <w:t>La presenza di telecamere deve sempre essere segnalata da appositi cartelli visibili anche di notte qualora il sistema di</w:t>
      </w:r>
      <w:r>
        <w:rPr>
          <w:rFonts w:ascii="Times New Roman" w:hAnsi="Times New Roman" w:cs="Times New Roman"/>
          <w:color w:val="000000"/>
          <w:sz w:val="24"/>
          <w:szCs w:val="24"/>
        </w:rPr>
        <w:t xml:space="preserve"> </w:t>
      </w:r>
      <w:r w:rsidRPr="000B7329">
        <w:rPr>
          <w:rFonts w:ascii="Times New Roman" w:hAnsi="Times New Roman" w:cs="Times New Roman"/>
          <w:color w:val="000000"/>
          <w:sz w:val="24"/>
          <w:szCs w:val="24"/>
        </w:rPr>
        <w:t>videosorveglianza sia attivo in tale orario.</w:t>
      </w:r>
    </w:p>
    <w:p w14:paraId="4F9C3BDF" w14:textId="50FB5BED" w:rsidR="000B7329" w:rsidRDefault="000B7329" w:rsidP="00F2375B">
      <w:pPr>
        <w:autoSpaceDE w:val="0"/>
        <w:autoSpaceDN w:val="0"/>
        <w:adjustRightInd w:val="0"/>
        <w:spacing w:after="120" w:line="288" w:lineRule="auto"/>
        <w:contextualSpacing/>
        <w:jc w:val="both"/>
        <w:rPr>
          <w:rFonts w:ascii="Times New Roman" w:hAnsi="Times New Roman" w:cs="Times New Roman"/>
          <w:color w:val="000000"/>
          <w:sz w:val="24"/>
          <w:szCs w:val="24"/>
        </w:rPr>
      </w:pPr>
    </w:p>
    <w:p w14:paraId="560280B7" w14:textId="3910E2B8" w:rsidR="00371552" w:rsidRDefault="00371552" w:rsidP="00F2375B">
      <w:pPr>
        <w:autoSpaceDE w:val="0"/>
        <w:autoSpaceDN w:val="0"/>
        <w:adjustRightInd w:val="0"/>
        <w:spacing w:after="120" w:line="288" w:lineRule="auto"/>
        <w:contextualSpacing/>
        <w:jc w:val="both"/>
        <w:rPr>
          <w:rFonts w:ascii="Times New Roman" w:hAnsi="Times New Roman" w:cs="Times New Roman"/>
          <w:color w:val="000000"/>
          <w:sz w:val="24"/>
          <w:szCs w:val="24"/>
        </w:rPr>
      </w:pPr>
    </w:p>
    <w:p w14:paraId="57D67872" w14:textId="77777777" w:rsidR="00371552" w:rsidRDefault="00371552" w:rsidP="00F2375B">
      <w:pPr>
        <w:autoSpaceDE w:val="0"/>
        <w:autoSpaceDN w:val="0"/>
        <w:adjustRightInd w:val="0"/>
        <w:spacing w:after="120" w:line="288" w:lineRule="auto"/>
        <w:contextualSpacing/>
        <w:jc w:val="both"/>
        <w:rPr>
          <w:rFonts w:ascii="Times New Roman" w:hAnsi="Times New Roman" w:cs="Times New Roman"/>
          <w:color w:val="000000"/>
          <w:sz w:val="24"/>
          <w:szCs w:val="24"/>
        </w:rPr>
      </w:pPr>
    </w:p>
    <w:p w14:paraId="61C410BF" w14:textId="1844E482" w:rsidR="000B7329" w:rsidRPr="00E647B5" w:rsidRDefault="000B7329" w:rsidP="000B7329">
      <w:pPr>
        <w:autoSpaceDE w:val="0"/>
        <w:autoSpaceDN w:val="0"/>
        <w:adjustRightInd w:val="0"/>
        <w:spacing w:after="0" w:line="240" w:lineRule="auto"/>
        <w:rPr>
          <w:rFonts w:ascii="Rockwell-Bold" w:hAnsi="Rockwell-Bold" w:cs="Rockwell-Bold"/>
          <w:b/>
          <w:bCs/>
          <w:sz w:val="24"/>
          <w:szCs w:val="24"/>
        </w:rPr>
      </w:pPr>
      <w:r w:rsidRPr="00E647B5">
        <w:rPr>
          <w:rFonts w:ascii="Rockwell-Bold" w:hAnsi="Rockwell-Bold" w:cs="Rockwell-Bold"/>
          <w:b/>
          <w:bCs/>
          <w:sz w:val="24"/>
          <w:szCs w:val="24"/>
        </w:rPr>
        <w:t>QUESTIONARI PER ATTIVITÀ DI RICERCA</w:t>
      </w:r>
    </w:p>
    <w:p w14:paraId="2C27DB52" w14:textId="77777777" w:rsidR="000B7329" w:rsidRDefault="000B7329" w:rsidP="000B7329">
      <w:pPr>
        <w:autoSpaceDE w:val="0"/>
        <w:autoSpaceDN w:val="0"/>
        <w:adjustRightInd w:val="0"/>
        <w:spacing w:after="0" w:line="240" w:lineRule="auto"/>
        <w:rPr>
          <w:rFonts w:ascii="Rockwell-Bold" w:hAnsi="Rockwell-Bold" w:cs="Rockwell-Bold"/>
          <w:b/>
          <w:bCs/>
          <w:color w:val="267181"/>
          <w:sz w:val="24"/>
          <w:szCs w:val="24"/>
        </w:rPr>
      </w:pPr>
    </w:p>
    <w:p w14:paraId="481AF480" w14:textId="43848704" w:rsidR="000B7329" w:rsidRPr="000B7329" w:rsidRDefault="000B7329" w:rsidP="000B7329">
      <w:pPr>
        <w:autoSpaceDE w:val="0"/>
        <w:autoSpaceDN w:val="0"/>
        <w:adjustRightInd w:val="0"/>
        <w:spacing w:after="120" w:line="288" w:lineRule="auto"/>
        <w:contextualSpacing/>
        <w:jc w:val="both"/>
        <w:rPr>
          <w:rFonts w:ascii="Times New Roman" w:hAnsi="Times New Roman" w:cs="Times New Roman"/>
          <w:color w:val="000000"/>
          <w:sz w:val="24"/>
          <w:szCs w:val="24"/>
        </w:rPr>
      </w:pPr>
      <w:r w:rsidRPr="000B7329">
        <w:rPr>
          <w:rFonts w:ascii="Times New Roman" w:hAnsi="Times New Roman" w:cs="Times New Roman"/>
          <w:color w:val="000000"/>
          <w:sz w:val="24"/>
          <w:szCs w:val="24"/>
        </w:rPr>
        <w:lastRenderedPageBreak/>
        <w:t>La raccolta di informazioni personali, spesso anche sensibili, per attività di ricerca effettuate da soggetti legittimati attraverso questionari è consentita soltanto se i ragazzi, o i genitori nel caso di minori, sono stati preventivamente informati sulle modalità di trattamento e conservazione dei dati raccolti e sulle misure di sicurezza adottate.</w:t>
      </w:r>
    </w:p>
    <w:p w14:paraId="4571FDC4" w14:textId="77E10409" w:rsidR="000B7329" w:rsidRDefault="000B7329" w:rsidP="000B7329">
      <w:pPr>
        <w:autoSpaceDE w:val="0"/>
        <w:autoSpaceDN w:val="0"/>
        <w:adjustRightInd w:val="0"/>
        <w:spacing w:after="120" w:line="288" w:lineRule="auto"/>
        <w:contextualSpacing/>
        <w:jc w:val="both"/>
        <w:rPr>
          <w:rFonts w:ascii="Times New Roman" w:hAnsi="Times New Roman" w:cs="Times New Roman"/>
          <w:color w:val="000000"/>
          <w:sz w:val="24"/>
          <w:szCs w:val="24"/>
        </w:rPr>
      </w:pPr>
      <w:r w:rsidRPr="000B7329">
        <w:rPr>
          <w:rFonts w:ascii="Times New Roman" w:hAnsi="Times New Roman" w:cs="Times New Roman"/>
          <w:color w:val="000000"/>
          <w:sz w:val="24"/>
          <w:szCs w:val="24"/>
        </w:rPr>
        <w:t>Studenti e genitori devono comunque essere lasciati liberi di non aderire all’iniziativa.</w:t>
      </w:r>
    </w:p>
    <w:p w14:paraId="0E64D0B3" w14:textId="4CA71574" w:rsidR="00A04B92" w:rsidRDefault="00A04B92" w:rsidP="000B7329">
      <w:pPr>
        <w:autoSpaceDE w:val="0"/>
        <w:autoSpaceDN w:val="0"/>
        <w:adjustRightInd w:val="0"/>
        <w:spacing w:after="120" w:line="288" w:lineRule="auto"/>
        <w:contextualSpacing/>
        <w:jc w:val="both"/>
        <w:rPr>
          <w:rFonts w:ascii="Times New Roman" w:hAnsi="Times New Roman" w:cs="Times New Roman"/>
          <w:color w:val="000000"/>
          <w:sz w:val="24"/>
          <w:szCs w:val="24"/>
        </w:rPr>
      </w:pPr>
    </w:p>
    <w:p w14:paraId="2807AAB1" w14:textId="77777777" w:rsidR="00A04B92" w:rsidRDefault="00A04B92" w:rsidP="00A04B92">
      <w:pPr>
        <w:pStyle w:val="NormaleWeb"/>
      </w:pPr>
      <w:r>
        <w:rPr>
          <w:rStyle w:val="Enfasigrassetto"/>
          <w:sz w:val="18"/>
          <w:szCs w:val="18"/>
        </w:rPr>
        <w:t>15) Le scuole possono consentire a soggetti legittimati di svolgere attività di ricerca tramite questionari, da sottoporre agli alunni, contenenti richieste di informazioni personali?</w:t>
      </w:r>
    </w:p>
    <w:p w14:paraId="492C1148" w14:textId="77777777" w:rsidR="00A04B92" w:rsidRDefault="00A04B92" w:rsidP="00A04B92">
      <w:pPr>
        <w:pStyle w:val="NormaleWeb"/>
        <w:ind w:left="600"/>
        <w:jc w:val="both"/>
      </w:pPr>
      <w:r>
        <w:rPr>
          <w:sz w:val="18"/>
          <w:szCs w:val="18"/>
        </w:rPr>
        <w:t>Sì, ma soltanto se i ragazzi e, nel caso di minori, chi esercita la responsabilità genitoriale, siano stati preventivamente informati sulle modalità di trattamento e sulle misure di sicurezza adottate per proteggere i dati personali degli alunni e, ove previsto, abbiano acconsentito al trattamento dei dati. Ragazzi e genitori devono, comunque, avere sempre la facoltà di non aderire all’iniziativa.</w:t>
      </w:r>
    </w:p>
    <w:p w14:paraId="40EEE659" w14:textId="77777777" w:rsidR="00A04B92" w:rsidRPr="000B7329" w:rsidRDefault="00A04B92" w:rsidP="000B7329">
      <w:pPr>
        <w:autoSpaceDE w:val="0"/>
        <w:autoSpaceDN w:val="0"/>
        <w:adjustRightInd w:val="0"/>
        <w:spacing w:after="120" w:line="288" w:lineRule="auto"/>
        <w:contextualSpacing/>
        <w:jc w:val="both"/>
        <w:rPr>
          <w:rFonts w:ascii="Times New Roman" w:hAnsi="Times New Roman" w:cs="Times New Roman"/>
          <w:color w:val="000000"/>
          <w:sz w:val="24"/>
          <w:szCs w:val="24"/>
        </w:rPr>
      </w:pPr>
    </w:p>
    <w:p w14:paraId="4F113A84" w14:textId="77777777" w:rsidR="000B7329" w:rsidRDefault="000B7329" w:rsidP="000B7329">
      <w:pPr>
        <w:autoSpaceDE w:val="0"/>
        <w:autoSpaceDN w:val="0"/>
        <w:adjustRightInd w:val="0"/>
        <w:spacing w:after="0" w:line="240" w:lineRule="auto"/>
        <w:rPr>
          <w:rFonts w:ascii="Lora-Regular" w:hAnsi="Lora-Regular" w:cs="Lora-Regular"/>
          <w:color w:val="000000"/>
          <w:sz w:val="18"/>
          <w:szCs w:val="18"/>
        </w:rPr>
      </w:pPr>
    </w:p>
    <w:p w14:paraId="7727658B" w14:textId="6F9E5A7D" w:rsidR="000B7329" w:rsidRPr="00E647B5" w:rsidRDefault="000B7329" w:rsidP="000B7329">
      <w:pPr>
        <w:autoSpaceDE w:val="0"/>
        <w:autoSpaceDN w:val="0"/>
        <w:adjustRightInd w:val="0"/>
        <w:spacing w:after="0" w:line="240" w:lineRule="auto"/>
        <w:rPr>
          <w:rFonts w:ascii="Rockwell-Bold" w:hAnsi="Rockwell-Bold" w:cs="Rockwell-Bold"/>
          <w:b/>
          <w:bCs/>
          <w:sz w:val="24"/>
          <w:szCs w:val="24"/>
        </w:rPr>
      </w:pPr>
      <w:r w:rsidRPr="00E647B5">
        <w:rPr>
          <w:rFonts w:ascii="Rockwell-Bold" w:hAnsi="Rockwell-Bold" w:cs="Rockwell-Bold"/>
          <w:b/>
          <w:bCs/>
          <w:sz w:val="24"/>
          <w:szCs w:val="24"/>
        </w:rPr>
        <w:t>MARKETING E PROMOZIONI COMMERCIALI</w:t>
      </w:r>
    </w:p>
    <w:p w14:paraId="290267C5" w14:textId="77777777" w:rsidR="000B7329" w:rsidRDefault="000B7329" w:rsidP="000B7329">
      <w:pPr>
        <w:autoSpaceDE w:val="0"/>
        <w:autoSpaceDN w:val="0"/>
        <w:adjustRightInd w:val="0"/>
        <w:spacing w:after="0" w:line="240" w:lineRule="auto"/>
        <w:rPr>
          <w:rFonts w:ascii="Rockwell-Bold" w:hAnsi="Rockwell-Bold" w:cs="Rockwell-Bold"/>
          <w:b/>
          <w:bCs/>
          <w:color w:val="267181"/>
          <w:sz w:val="24"/>
          <w:szCs w:val="24"/>
        </w:rPr>
      </w:pPr>
    </w:p>
    <w:p w14:paraId="057E09D9" w14:textId="19B61152" w:rsidR="000B7329" w:rsidRDefault="000B7329" w:rsidP="000B7329">
      <w:pPr>
        <w:autoSpaceDE w:val="0"/>
        <w:autoSpaceDN w:val="0"/>
        <w:adjustRightInd w:val="0"/>
        <w:spacing w:after="120" w:line="288" w:lineRule="auto"/>
        <w:contextualSpacing/>
        <w:jc w:val="both"/>
        <w:rPr>
          <w:rFonts w:ascii="Times New Roman" w:hAnsi="Times New Roman" w:cs="Times New Roman"/>
          <w:color w:val="000000"/>
          <w:sz w:val="24"/>
          <w:szCs w:val="24"/>
        </w:rPr>
      </w:pPr>
      <w:r w:rsidRPr="000B7329">
        <w:rPr>
          <w:rFonts w:ascii="Times New Roman" w:hAnsi="Times New Roman" w:cs="Times New Roman"/>
          <w:color w:val="000000"/>
          <w:sz w:val="24"/>
          <w:szCs w:val="24"/>
        </w:rPr>
        <w:t>Non è possibile utilizzare i dati presenti nell’albo - anche on line - degli istituti scolastici per inviare materiale pubblicitario a casa degli studenti. La conoscibilità a chiunque degli esiti scolastici (ad esempio attraverso il tabellone affisso nella scuola) o di altri dati personali degli studenti non autorizza soggetti terzi a utilizzare tali dati per finalità non previste come, ad esempio, il marketing e la promozione commerciale.</w:t>
      </w:r>
    </w:p>
    <w:p w14:paraId="78C33B32" w14:textId="74C2E725" w:rsidR="00E647B5" w:rsidRDefault="00E647B5" w:rsidP="000B7329">
      <w:pPr>
        <w:autoSpaceDE w:val="0"/>
        <w:autoSpaceDN w:val="0"/>
        <w:adjustRightInd w:val="0"/>
        <w:spacing w:after="120" w:line="288" w:lineRule="auto"/>
        <w:contextualSpacing/>
        <w:jc w:val="both"/>
        <w:rPr>
          <w:rFonts w:ascii="Times New Roman" w:hAnsi="Times New Roman" w:cs="Times New Roman"/>
          <w:color w:val="000000"/>
          <w:sz w:val="24"/>
          <w:szCs w:val="24"/>
        </w:rPr>
      </w:pPr>
    </w:p>
    <w:p w14:paraId="742A6B8D" w14:textId="1A6CFCD5" w:rsidR="00E647B5" w:rsidRDefault="00E647B5" w:rsidP="000B7329">
      <w:pPr>
        <w:autoSpaceDE w:val="0"/>
        <w:autoSpaceDN w:val="0"/>
        <w:adjustRightInd w:val="0"/>
        <w:spacing w:after="120" w:line="288" w:lineRule="auto"/>
        <w:contextualSpacing/>
        <w:jc w:val="both"/>
        <w:rPr>
          <w:rFonts w:ascii="Times New Roman" w:hAnsi="Times New Roman" w:cs="Times New Roman"/>
          <w:color w:val="000000"/>
          <w:sz w:val="24"/>
          <w:szCs w:val="24"/>
        </w:rPr>
      </w:pPr>
    </w:p>
    <w:p w14:paraId="53DC6093" w14:textId="77777777" w:rsidR="00E647B5" w:rsidRDefault="00E647B5" w:rsidP="00E647B5">
      <w:pPr>
        <w:pStyle w:val="NormaleWeb"/>
      </w:pPr>
      <w:r>
        <w:rPr>
          <w:rStyle w:val="Enfasigrassetto"/>
          <w:sz w:val="18"/>
          <w:szCs w:val="18"/>
        </w:rPr>
        <w:t>4) In caso di delega per prelevare il proprio figlio a scuola, è necessario fornire copia della carta d’identità del delegante e del delegato?</w:t>
      </w:r>
      <w:r>
        <w:t> </w:t>
      </w:r>
    </w:p>
    <w:p w14:paraId="4871C5E3" w14:textId="77777777" w:rsidR="00E647B5" w:rsidRDefault="00E647B5" w:rsidP="00E647B5">
      <w:pPr>
        <w:pStyle w:val="NormaleWeb"/>
        <w:ind w:left="600"/>
        <w:jc w:val="both"/>
      </w:pPr>
      <w:r>
        <w:rPr>
          <w:sz w:val="18"/>
          <w:szCs w:val="18"/>
        </w:rPr>
        <w:t xml:space="preserve">Sulla base del principio generale di </w:t>
      </w:r>
      <w:hyperlink r:id="rId6" w:history="1">
        <w:r>
          <w:rPr>
            <w:rStyle w:val="Collegamentoipertestuale"/>
            <w:sz w:val="18"/>
            <w:szCs w:val="18"/>
          </w:rPr>
          <w:t>accountability</w:t>
        </w:r>
      </w:hyperlink>
      <w:r>
        <w:rPr>
          <w:sz w:val="18"/>
          <w:szCs w:val="18"/>
        </w:rPr>
        <w:t>, è facoltà delle istituzioni scolastiche regolare e modulare tale modalità, assicurando al tempo stesso le cautele necessarie a garantire l’identificabilità dei soggetti coinvolti e che i dati eventualmente raccolti siano protetti (da accessi abusivi, rischi di perdita o manomissione) con adeguate misure di sicurezza.</w:t>
      </w:r>
      <w:r>
        <w:t> </w:t>
      </w:r>
    </w:p>
    <w:p w14:paraId="622C2D8D" w14:textId="77777777" w:rsidR="00E647B5" w:rsidRPr="000B7329" w:rsidRDefault="00E647B5" w:rsidP="000B7329">
      <w:pPr>
        <w:autoSpaceDE w:val="0"/>
        <w:autoSpaceDN w:val="0"/>
        <w:adjustRightInd w:val="0"/>
        <w:spacing w:after="120" w:line="288" w:lineRule="auto"/>
        <w:contextualSpacing/>
        <w:jc w:val="both"/>
        <w:rPr>
          <w:rFonts w:ascii="Times New Roman" w:hAnsi="Times New Roman" w:cs="Times New Roman"/>
          <w:color w:val="000000"/>
          <w:sz w:val="24"/>
          <w:szCs w:val="24"/>
        </w:rPr>
      </w:pPr>
    </w:p>
    <w:sectPr w:rsidR="00E647B5" w:rsidRPr="000B73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altName w:val="Rockwell"/>
    <w:panose1 w:val="02060603020205020403"/>
    <w:charset w:val="00"/>
    <w:family w:val="roman"/>
    <w:pitch w:val="variable"/>
    <w:sig w:usb0="00000007" w:usb1="00000000" w:usb2="00000000" w:usb3="00000000" w:csb0="00000003" w:csb1="00000000"/>
  </w:font>
  <w:font w:name="Rockwell-Bold">
    <w:altName w:val="Rockwel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ra-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4C3"/>
    <w:multiLevelType w:val="hybridMultilevel"/>
    <w:tmpl w:val="13BEBF60"/>
    <w:lvl w:ilvl="0" w:tplc="35FEE1B2">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8302A1B"/>
    <w:multiLevelType w:val="hybridMultilevel"/>
    <w:tmpl w:val="EE54C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1624F7"/>
    <w:multiLevelType w:val="hybridMultilevel"/>
    <w:tmpl w:val="8C10C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701660"/>
    <w:multiLevelType w:val="hybridMultilevel"/>
    <w:tmpl w:val="16424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6441AD"/>
    <w:multiLevelType w:val="multilevel"/>
    <w:tmpl w:val="87E4B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C1598"/>
    <w:multiLevelType w:val="hybridMultilevel"/>
    <w:tmpl w:val="04326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BF551A"/>
    <w:multiLevelType w:val="hybridMultilevel"/>
    <w:tmpl w:val="23945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C67725"/>
    <w:multiLevelType w:val="multilevel"/>
    <w:tmpl w:val="28DC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8C"/>
    <w:rsid w:val="00044518"/>
    <w:rsid w:val="00047A8E"/>
    <w:rsid w:val="000B7329"/>
    <w:rsid w:val="00111962"/>
    <w:rsid w:val="00147FCD"/>
    <w:rsid w:val="00212610"/>
    <w:rsid w:val="00215FD3"/>
    <w:rsid w:val="00296377"/>
    <w:rsid w:val="00371552"/>
    <w:rsid w:val="00382732"/>
    <w:rsid w:val="003C5DC8"/>
    <w:rsid w:val="003E1F37"/>
    <w:rsid w:val="00432ABD"/>
    <w:rsid w:val="004F023B"/>
    <w:rsid w:val="00500C5A"/>
    <w:rsid w:val="00521EB3"/>
    <w:rsid w:val="005C2D26"/>
    <w:rsid w:val="005E71AF"/>
    <w:rsid w:val="0060560C"/>
    <w:rsid w:val="006131D2"/>
    <w:rsid w:val="00661391"/>
    <w:rsid w:val="006958E8"/>
    <w:rsid w:val="006B7CFE"/>
    <w:rsid w:val="006D3AA4"/>
    <w:rsid w:val="00705477"/>
    <w:rsid w:val="00721A4F"/>
    <w:rsid w:val="0076788C"/>
    <w:rsid w:val="007B28EE"/>
    <w:rsid w:val="0081667E"/>
    <w:rsid w:val="00821498"/>
    <w:rsid w:val="00830ACB"/>
    <w:rsid w:val="008E61F2"/>
    <w:rsid w:val="009B0B00"/>
    <w:rsid w:val="009E1E05"/>
    <w:rsid w:val="00A04B92"/>
    <w:rsid w:val="00A35971"/>
    <w:rsid w:val="00A90D1B"/>
    <w:rsid w:val="00AE4FFD"/>
    <w:rsid w:val="00AF6E1A"/>
    <w:rsid w:val="00B0103B"/>
    <w:rsid w:val="00B023F9"/>
    <w:rsid w:val="00B0405C"/>
    <w:rsid w:val="00C64CF1"/>
    <w:rsid w:val="00CC061B"/>
    <w:rsid w:val="00CC2B27"/>
    <w:rsid w:val="00CD1072"/>
    <w:rsid w:val="00CD1E64"/>
    <w:rsid w:val="00D04838"/>
    <w:rsid w:val="00D8613A"/>
    <w:rsid w:val="00E006B3"/>
    <w:rsid w:val="00E122DF"/>
    <w:rsid w:val="00E23564"/>
    <w:rsid w:val="00E60607"/>
    <w:rsid w:val="00E647B5"/>
    <w:rsid w:val="00E81434"/>
    <w:rsid w:val="00EB1261"/>
    <w:rsid w:val="00EC0EC6"/>
    <w:rsid w:val="00F036F5"/>
    <w:rsid w:val="00F2375B"/>
    <w:rsid w:val="00F3003B"/>
    <w:rsid w:val="00F33BA6"/>
    <w:rsid w:val="00F479CF"/>
    <w:rsid w:val="00F52859"/>
    <w:rsid w:val="00FF4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BCD9"/>
  <w15:chartTrackingRefBased/>
  <w15:docId w15:val="{C9782107-F514-4F32-9B9A-BF3FD1D3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2">
    <w:name w:val="heading 2"/>
    <w:basedOn w:val="Normale"/>
    <w:link w:val="Titolo2Carattere"/>
    <w:uiPriority w:val="9"/>
    <w:qFormat/>
    <w:rsid w:val="008E61F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F6E1A"/>
    <w:pPr>
      <w:autoSpaceDE w:val="0"/>
      <w:autoSpaceDN w:val="0"/>
      <w:adjustRightInd w:val="0"/>
      <w:spacing w:after="0" w:line="240" w:lineRule="auto"/>
    </w:pPr>
    <w:rPr>
      <w:rFonts w:ascii="Trebuchet MS" w:hAnsi="Trebuchet MS" w:cs="Trebuchet MS"/>
      <w:color w:val="000000"/>
      <w:sz w:val="24"/>
      <w:szCs w:val="24"/>
    </w:rPr>
  </w:style>
  <w:style w:type="paragraph" w:styleId="Paragrafoelenco">
    <w:name w:val="List Paragraph"/>
    <w:basedOn w:val="Normale"/>
    <w:uiPriority w:val="34"/>
    <w:qFormat/>
    <w:rsid w:val="00AF6E1A"/>
    <w:pPr>
      <w:ind w:left="720"/>
      <w:contextualSpacing/>
    </w:pPr>
  </w:style>
  <w:style w:type="paragraph" w:styleId="NormaleWeb">
    <w:name w:val="Normal (Web)"/>
    <w:basedOn w:val="Normale"/>
    <w:uiPriority w:val="99"/>
    <w:unhideWhenUsed/>
    <w:rsid w:val="00830A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0ACB"/>
    <w:rPr>
      <w:b/>
      <w:bCs/>
    </w:rPr>
  </w:style>
  <w:style w:type="character" w:customStyle="1" w:styleId="Titolo2Carattere">
    <w:name w:val="Titolo 2 Carattere"/>
    <w:basedOn w:val="Carpredefinitoparagrafo"/>
    <w:link w:val="Titolo2"/>
    <w:uiPriority w:val="9"/>
    <w:rsid w:val="008E61F2"/>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E647B5"/>
    <w:rPr>
      <w:color w:val="0000FF"/>
      <w:u w:val="single"/>
    </w:rPr>
  </w:style>
  <w:style w:type="paragraph" w:customStyle="1" w:styleId="atext">
    <w:name w:val="atext"/>
    <w:basedOn w:val="Normale"/>
    <w:rsid w:val="00F479C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96381">
      <w:bodyDiv w:val="1"/>
      <w:marLeft w:val="0"/>
      <w:marRight w:val="0"/>
      <w:marTop w:val="0"/>
      <w:marBottom w:val="0"/>
      <w:divBdr>
        <w:top w:val="none" w:sz="0" w:space="0" w:color="auto"/>
        <w:left w:val="none" w:sz="0" w:space="0" w:color="auto"/>
        <w:bottom w:val="none" w:sz="0" w:space="0" w:color="auto"/>
        <w:right w:val="none" w:sz="0" w:space="0" w:color="auto"/>
      </w:divBdr>
    </w:div>
    <w:div w:id="1093211294">
      <w:bodyDiv w:val="1"/>
      <w:marLeft w:val="0"/>
      <w:marRight w:val="0"/>
      <w:marTop w:val="0"/>
      <w:marBottom w:val="0"/>
      <w:divBdr>
        <w:top w:val="none" w:sz="0" w:space="0" w:color="auto"/>
        <w:left w:val="none" w:sz="0" w:space="0" w:color="auto"/>
        <w:bottom w:val="none" w:sz="0" w:space="0" w:color="auto"/>
        <w:right w:val="none" w:sz="0" w:space="0" w:color="auto"/>
      </w:divBdr>
    </w:div>
    <w:div w:id="15216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eprivacy.it/regolamentoue/approccio-basato-sul-rischio-e-misure-di-accountability-responsabilizzazione-di-titolari-e-responsabili" TargetMode="External"/><Relationship Id="rId5" Type="http://schemas.openxmlformats.org/officeDocument/2006/relationships/hyperlink" Target="http://dati.istruzione.it/opendat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4844</Words>
  <Characters>27615</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Collevecchio</dc:creator>
  <cp:keywords/>
  <dc:description/>
  <cp:lastModifiedBy>Doriana Medici</cp:lastModifiedBy>
  <cp:revision>2</cp:revision>
  <dcterms:created xsi:type="dcterms:W3CDTF">2020-02-21T15:57:00Z</dcterms:created>
  <dcterms:modified xsi:type="dcterms:W3CDTF">2020-02-21T15:57:00Z</dcterms:modified>
</cp:coreProperties>
</file>